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63B" w:rsidRDefault="00BE163B" w:rsidP="00CB5A14">
      <w:pPr>
        <w:spacing w:line="480" w:lineRule="auto"/>
        <w:jc w:val="both"/>
        <w:rPr>
          <w:rFonts w:ascii="Arial" w:hAnsi="Arial" w:cs="Arial"/>
          <w:b/>
          <w:sz w:val="20"/>
          <w:szCs w:val="20"/>
        </w:rPr>
      </w:pPr>
      <w:r>
        <w:rPr>
          <w:rFonts w:ascii="Arial" w:hAnsi="Arial" w:cs="Arial"/>
          <w:b/>
          <w:sz w:val="20"/>
          <w:szCs w:val="20"/>
        </w:rPr>
        <w:t xml:space="preserve">ΒΟΥΛΗ ΤΩΝ ΕΛΛΗΝΩΝ </w:t>
      </w:r>
    </w:p>
    <w:p w:rsidR="00BE163B" w:rsidRDefault="00BE163B" w:rsidP="00CB5A14">
      <w:pPr>
        <w:spacing w:line="480" w:lineRule="auto"/>
        <w:jc w:val="both"/>
        <w:rPr>
          <w:rFonts w:ascii="Arial" w:hAnsi="Arial" w:cs="Arial"/>
          <w:b/>
          <w:sz w:val="20"/>
          <w:szCs w:val="20"/>
        </w:rPr>
      </w:pPr>
      <w:r>
        <w:rPr>
          <w:rFonts w:ascii="Arial" w:hAnsi="Arial" w:cs="Arial"/>
          <w:b/>
          <w:sz w:val="20"/>
          <w:szCs w:val="20"/>
        </w:rPr>
        <w:t xml:space="preserve">ΠΕΡΙΟΔΟΣ ΙΖ΄- ΣΥΝΟΔΟΣ B΄ </w:t>
      </w:r>
    </w:p>
    <w:p w:rsidR="00BE163B" w:rsidRPr="00A23BD9" w:rsidRDefault="00BE163B" w:rsidP="00CB5A14">
      <w:pPr>
        <w:spacing w:line="480" w:lineRule="auto"/>
        <w:jc w:val="both"/>
        <w:rPr>
          <w:rFonts w:ascii="Arial" w:hAnsi="Arial" w:cs="Arial"/>
          <w:b/>
          <w:sz w:val="20"/>
          <w:szCs w:val="20"/>
        </w:rPr>
      </w:pPr>
      <w:r w:rsidRPr="00A23BD9">
        <w:rPr>
          <w:rFonts w:ascii="Arial" w:hAnsi="Arial" w:cs="Arial"/>
          <w:b/>
          <w:sz w:val="20"/>
          <w:szCs w:val="20"/>
        </w:rPr>
        <w:t>ΔΙΑΡΚΗΣ ΕΠΙΤΡΟΠΗ ΟΙΚΟΝΟΜΙΚΩΝ ΥΠΟΘΕΣΕΩΝ</w:t>
      </w:r>
    </w:p>
    <w:p w:rsidR="00BE163B" w:rsidRPr="00A23BD9" w:rsidRDefault="00BE163B" w:rsidP="00CB5A14">
      <w:pPr>
        <w:spacing w:line="480" w:lineRule="auto"/>
        <w:jc w:val="both"/>
        <w:rPr>
          <w:rFonts w:ascii="Arial" w:hAnsi="Arial" w:cs="Arial"/>
          <w:b/>
          <w:sz w:val="20"/>
          <w:szCs w:val="20"/>
        </w:rPr>
      </w:pPr>
    </w:p>
    <w:p w:rsidR="00BE163B" w:rsidRDefault="00BE163B" w:rsidP="00CB5A14">
      <w:pPr>
        <w:tabs>
          <w:tab w:val="left" w:pos="7375"/>
        </w:tabs>
        <w:spacing w:line="480" w:lineRule="auto"/>
        <w:ind w:firstLine="709"/>
        <w:jc w:val="center"/>
        <w:rPr>
          <w:rFonts w:ascii="Arial" w:hAnsi="Arial" w:cs="Arial"/>
          <w:b/>
          <w:sz w:val="20"/>
          <w:szCs w:val="20"/>
        </w:rPr>
      </w:pPr>
    </w:p>
    <w:p w:rsidR="00BE163B" w:rsidRDefault="00BE163B" w:rsidP="00CB5A14">
      <w:pPr>
        <w:tabs>
          <w:tab w:val="left" w:pos="7375"/>
        </w:tabs>
        <w:spacing w:line="480" w:lineRule="auto"/>
        <w:ind w:firstLine="709"/>
        <w:rPr>
          <w:rFonts w:ascii="Arial" w:hAnsi="Arial" w:cs="Arial"/>
          <w:b/>
          <w:sz w:val="20"/>
          <w:szCs w:val="20"/>
          <w:u w:val="single"/>
        </w:rPr>
      </w:pPr>
      <w:r>
        <w:rPr>
          <w:rFonts w:ascii="Arial" w:hAnsi="Arial" w:cs="Arial"/>
          <w:b/>
          <w:sz w:val="20"/>
          <w:szCs w:val="20"/>
        </w:rPr>
        <w:t xml:space="preserve">                                                    Π Ρ Α Κ Τ Ι Κ Ο</w:t>
      </w:r>
    </w:p>
    <w:p w:rsidR="00BE163B" w:rsidRDefault="00BE163B" w:rsidP="00CB5A14">
      <w:pPr>
        <w:spacing w:line="480" w:lineRule="auto"/>
        <w:ind w:firstLine="709"/>
        <w:rPr>
          <w:rFonts w:ascii="Arial" w:hAnsi="Arial" w:cs="Arial"/>
          <w:b/>
          <w:sz w:val="20"/>
          <w:szCs w:val="20"/>
        </w:rPr>
      </w:pPr>
      <w:r>
        <w:rPr>
          <w:rFonts w:ascii="Arial" w:hAnsi="Arial" w:cs="Arial"/>
          <w:b/>
          <w:sz w:val="20"/>
          <w:szCs w:val="20"/>
        </w:rPr>
        <w:t xml:space="preserve">                                             (Άρθρο 40 παρ. 1 </w:t>
      </w:r>
      <w:proofErr w:type="spellStart"/>
      <w:r>
        <w:rPr>
          <w:rFonts w:ascii="Arial" w:hAnsi="Arial" w:cs="Arial"/>
          <w:b/>
          <w:sz w:val="20"/>
          <w:szCs w:val="20"/>
        </w:rPr>
        <w:t>Κ.τ.Β</w:t>
      </w:r>
      <w:proofErr w:type="spellEnd"/>
      <w:r>
        <w:rPr>
          <w:rFonts w:ascii="Arial" w:hAnsi="Arial" w:cs="Arial"/>
          <w:b/>
          <w:sz w:val="20"/>
          <w:szCs w:val="20"/>
        </w:rPr>
        <w:t>.)</w:t>
      </w:r>
    </w:p>
    <w:p w:rsidR="00BE163B" w:rsidRDefault="00BE163B" w:rsidP="00CB5A14">
      <w:pPr>
        <w:tabs>
          <w:tab w:val="left" w:pos="5760"/>
        </w:tabs>
        <w:spacing w:line="480" w:lineRule="auto"/>
        <w:ind w:firstLine="680"/>
        <w:jc w:val="both"/>
        <w:rPr>
          <w:rFonts w:ascii="Arial" w:hAnsi="Arial" w:cs="Arial"/>
          <w:sz w:val="20"/>
          <w:szCs w:val="20"/>
        </w:rPr>
      </w:pPr>
    </w:p>
    <w:p w:rsidR="00BE163B" w:rsidRDefault="00BE163B" w:rsidP="00CB5A14">
      <w:pPr>
        <w:tabs>
          <w:tab w:val="left" w:pos="0"/>
        </w:tabs>
        <w:spacing w:line="480" w:lineRule="auto"/>
        <w:ind w:firstLine="720"/>
        <w:contextualSpacing/>
        <w:jc w:val="both"/>
      </w:pPr>
      <w:r>
        <w:rPr>
          <w:rFonts w:ascii="Arial" w:hAnsi="Arial" w:cs="Arial"/>
          <w:sz w:val="20"/>
          <w:szCs w:val="20"/>
        </w:rPr>
        <w:t>Στην Αθήνα σήμερα, 15 Νοεμβρίου 2016, ημέρα Τρίτη και ώρα 14.</w:t>
      </w:r>
      <w:r w:rsidRPr="007806B1">
        <w:rPr>
          <w:rFonts w:ascii="Arial" w:hAnsi="Arial" w:cs="Arial"/>
          <w:sz w:val="20"/>
          <w:szCs w:val="20"/>
        </w:rPr>
        <w:t>1</w:t>
      </w:r>
      <w:r>
        <w:rPr>
          <w:rFonts w:ascii="Arial" w:hAnsi="Arial" w:cs="Arial"/>
          <w:sz w:val="20"/>
          <w:szCs w:val="20"/>
        </w:rPr>
        <w:t xml:space="preserve">0΄, </w:t>
      </w:r>
      <w:r w:rsidRPr="00A23BD9">
        <w:rPr>
          <w:rFonts w:ascii="Arial" w:hAnsi="Arial" w:cs="Arial"/>
          <w:sz w:val="20"/>
          <w:szCs w:val="20"/>
        </w:rPr>
        <w:t xml:space="preserve">στην </w:t>
      </w:r>
      <w:r>
        <w:rPr>
          <w:rFonts w:ascii="Arial" w:hAnsi="Arial" w:cs="Arial"/>
          <w:sz w:val="20"/>
          <w:szCs w:val="20"/>
        </w:rPr>
        <w:t xml:space="preserve">Αίθουσα </w:t>
      </w:r>
      <w:r w:rsidRPr="00492CBC">
        <w:rPr>
          <w:rStyle w:val="a6"/>
          <w:rFonts w:ascii="Arial" w:hAnsi="Arial" w:cs="Arial"/>
          <w:color w:val="000000"/>
          <w:sz w:val="20"/>
          <w:szCs w:val="20"/>
          <w:shd w:val="clear" w:color="auto" w:fill="FFFFFF"/>
        </w:rPr>
        <w:t xml:space="preserve">«Προέδρου Αθανασίου </w:t>
      </w:r>
      <w:proofErr w:type="spellStart"/>
      <w:r w:rsidRPr="00492CBC">
        <w:rPr>
          <w:rStyle w:val="a6"/>
          <w:rFonts w:ascii="Arial" w:hAnsi="Arial" w:cs="Arial"/>
          <w:color w:val="000000"/>
          <w:sz w:val="20"/>
          <w:szCs w:val="20"/>
          <w:shd w:val="clear" w:color="auto" w:fill="FFFFFF"/>
        </w:rPr>
        <w:t>Κων</w:t>
      </w:r>
      <w:r>
        <w:rPr>
          <w:rStyle w:val="a6"/>
          <w:rFonts w:ascii="Arial" w:hAnsi="Arial" w:cs="Arial"/>
          <w:color w:val="000000"/>
          <w:sz w:val="20"/>
          <w:szCs w:val="20"/>
          <w:shd w:val="clear" w:color="auto" w:fill="FFFFFF"/>
        </w:rPr>
        <w:t>στ</w:t>
      </w:r>
      <w:proofErr w:type="spellEnd"/>
      <w:r w:rsidRPr="00492CBC">
        <w:rPr>
          <w:rStyle w:val="a6"/>
          <w:rFonts w:ascii="Arial" w:hAnsi="Arial" w:cs="Arial"/>
          <w:color w:val="000000"/>
          <w:sz w:val="20"/>
          <w:szCs w:val="20"/>
          <w:shd w:val="clear" w:color="auto" w:fill="FFFFFF"/>
        </w:rPr>
        <w:t>. Τσαλδάρη» (223)</w:t>
      </w:r>
      <w:r>
        <w:rPr>
          <w:rFonts w:ascii="Arial" w:hAnsi="Arial" w:cs="Arial"/>
          <w:sz w:val="20"/>
          <w:szCs w:val="20"/>
        </w:rPr>
        <w:t xml:space="preserve">, συνήλθε σε συνεδρίαση η Διαρκής Επιτροπή Οικονομικών Υποθέσεων, υπό την προεδρία του Προέδρου αυτής, κ. Μάκη </w:t>
      </w:r>
      <w:proofErr w:type="spellStart"/>
      <w:r>
        <w:rPr>
          <w:rFonts w:ascii="Arial" w:hAnsi="Arial" w:cs="Arial"/>
          <w:sz w:val="20"/>
          <w:szCs w:val="20"/>
        </w:rPr>
        <w:t>Μπαλαούρα</w:t>
      </w:r>
      <w:proofErr w:type="spellEnd"/>
      <w:r>
        <w:rPr>
          <w:rFonts w:ascii="Arial" w:hAnsi="Arial" w:cs="Arial"/>
          <w:sz w:val="20"/>
          <w:szCs w:val="20"/>
        </w:rPr>
        <w:t>, με θέμα ημερήσιας διάταξης την</w:t>
      </w:r>
      <w:r w:rsidRPr="00D04F41">
        <w:rPr>
          <w:rFonts w:ascii="Arial" w:eastAsia="Calibri" w:hAnsi="Arial" w:cs="Arial"/>
          <w:sz w:val="20"/>
          <w:szCs w:val="20"/>
        </w:rPr>
        <w:t xml:space="preserve"> </w:t>
      </w:r>
      <w:r>
        <w:rPr>
          <w:rFonts w:ascii="Arial" w:hAnsi="Arial" w:cs="Arial"/>
          <w:sz w:val="20"/>
          <w:szCs w:val="20"/>
        </w:rPr>
        <w:t>ε</w:t>
      </w:r>
      <w:r w:rsidRPr="00F86906">
        <w:rPr>
          <w:rFonts w:ascii="Arial" w:hAnsi="Arial" w:cs="Arial"/>
          <w:sz w:val="20"/>
          <w:szCs w:val="20"/>
        </w:rPr>
        <w:t>πεξεργασία και εξέταση του σχεδίου νόμου του Υπουργείου Οικονομικών «Εναρμόνιση της νομοθεσίας με την Οδηγία 2014/17/ΕΕ του Ευρωπαϊκού Κοινοβουλίου και του Συμβουλίου της 4</w:t>
      </w:r>
      <w:r w:rsidRPr="00F86906">
        <w:rPr>
          <w:rFonts w:ascii="Arial" w:hAnsi="Arial" w:cs="Arial"/>
          <w:sz w:val="20"/>
          <w:szCs w:val="20"/>
          <w:vertAlign w:val="superscript"/>
        </w:rPr>
        <w:t>ης</w:t>
      </w:r>
      <w:r w:rsidRPr="00F86906">
        <w:rPr>
          <w:rFonts w:ascii="Arial" w:hAnsi="Arial" w:cs="Arial"/>
          <w:sz w:val="20"/>
          <w:szCs w:val="20"/>
        </w:rPr>
        <w:t xml:space="preserve"> Φεβρουαρίου 2014 σχετικά με τις συμβάσεις πίστωσης για καταναλωτές για ακίνητα που προορίζονται για κατοικία και την τροποποίηση της Οδηγίας 2008/48/ΕΚ και άλλες διατάξεις αρμοδιότητας Υπουργείου Οικονομικών».</w:t>
      </w:r>
      <w:r w:rsidRPr="00F86906">
        <w:t xml:space="preserve"> </w:t>
      </w:r>
    </w:p>
    <w:p w:rsidR="00BE163B" w:rsidRDefault="00BE163B" w:rsidP="00CB5A14">
      <w:pPr>
        <w:tabs>
          <w:tab w:val="left" w:pos="0"/>
        </w:tabs>
        <w:spacing w:line="480" w:lineRule="auto"/>
        <w:ind w:firstLine="720"/>
        <w:contextualSpacing/>
        <w:jc w:val="both"/>
        <w:rPr>
          <w:rFonts w:ascii="Arial" w:eastAsia="Calibri" w:hAnsi="Arial" w:cs="Arial"/>
          <w:sz w:val="20"/>
          <w:szCs w:val="20"/>
        </w:rPr>
      </w:pPr>
      <w:r w:rsidRPr="009B2A14">
        <w:rPr>
          <w:rFonts w:ascii="Arial" w:hAnsi="Arial" w:cs="Arial"/>
          <w:sz w:val="20"/>
          <w:szCs w:val="20"/>
        </w:rPr>
        <w:t>Στη συνεδρίαση</w:t>
      </w:r>
      <w:r>
        <w:rPr>
          <w:rFonts w:ascii="Arial" w:hAnsi="Arial" w:cs="Arial"/>
          <w:sz w:val="20"/>
          <w:szCs w:val="20"/>
        </w:rPr>
        <w:t xml:space="preserve"> παρέστησαν η Υφυπουργός Οικονομικών, κυρία Κατερίνα Παπανάτσιου, καθώς και αρμόδιοι υπηρεσιακοί παράγοντες.</w:t>
      </w:r>
    </w:p>
    <w:p w:rsidR="00BE163B" w:rsidRPr="00CF2269" w:rsidRDefault="00BE163B" w:rsidP="00CB5A14">
      <w:pPr>
        <w:tabs>
          <w:tab w:val="left" w:pos="0"/>
        </w:tabs>
        <w:spacing w:line="480" w:lineRule="auto"/>
        <w:ind w:firstLine="720"/>
        <w:contextualSpacing/>
        <w:jc w:val="both"/>
        <w:rPr>
          <w:rFonts w:ascii="Arial" w:eastAsia="Calibri" w:hAnsi="Arial" w:cs="Arial"/>
          <w:sz w:val="20"/>
          <w:szCs w:val="20"/>
        </w:rPr>
      </w:pPr>
      <w:r w:rsidRPr="006537C4">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BE163B" w:rsidRPr="0069100C" w:rsidRDefault="00CC04DB" w:rsidP="0069100C">
      <w:pPr>
        <w:spacing w:line="480" w:lineRule="auto"/>
        <w:ind w:firstLine="720"/>
        <w:jc w:val="both"/>
        <w:rPr>
          <w:rFonts w:ascii="Arial" w:hAnsi="Arial" w:cs="Arial"/>
          <w:bCs/>
          <w:sz w:val="20"/>
          <w:szCs w:val="20"/>
        </w:rPr>
      </w:pPr>
      <w:r>
        <w:rPr>
          <w:rFonts w:ascii="Arial" w:hAnsi="Arial" w:cs="Arial"/>
          <w:sz w:val="20"/>
          <w:szCs w:val="20"/>
        </w:rPr>
        <w:t>Παρόντες ήταν οι Βουλευτές κ.κ.</w:t>
      </w:r>
      <w:r w:rsidR="0069100C" w:rsidRPr="009B15AA">
        <w:rPr>
          <w:rFonts w:ascii="Arial" w:hAnsi="Arial" w:cs="Arial"/>
          <w:bCs/>
          <w:sz w:val="20"/>
          <w:szCs w:val="20"/>
        </w:rPr>
        <w:t xml:space="preserve"> Χρήστος Αντωνίου, </w:t>
      </w:r>
      <w:r w:rsidR="0069100C">
        <w:rPr>
          <w:rFonts w:ascii="Arial" w:hAnsi="Arial" w:cs="Arial"/>
          <w:bCs/>
          <w:sz w:val="20"/>
          <w:szCs w:val="20"/>
        </w:rPr>
        <w:t xml:space="preserve">Ευαγγελία (Βάλια) Βαγιωνάκη, </w:t>
      </w:r>
      <w:r w:rsidR="0069100C" w:rsidRPr="009B15AA">
        <w:rPr>
          <w:rFonts w:ascii="Arial" w:hAnsi="Arial" w:cs="Arial"/>
          <w:bCs/>
          <w:sz w:val="20"/>
          <w:szCs w:val="20"/>
        </w:rPr>
        <w:t xml:space="preserve">Δημήτρης Βέττας, </w:t>
      </w:r>
      <w:r w:rsidR="007E5964">
        <w:rPr>
          <w:rFonts w:ascii="Arial" w:hAnsi="Arial" w:cs="Arial"/>
          <w:bCs/>
          <w:sz w:val="20"/>
          <w:szCs w:val="20"/>
        </w:rPr>
        <w:t>Γεώργιος Καΐσας</w:t>
      </w:r>
      <w:r w:rsidR="0069100C" w:rsidRPr="009B15AA">
        <w:rPr>
          <w:rFonts w:ascii="Arial" w:hAnsi="Arial" w:cs="Arial"/>
          <w:bCs/>
          <w:sz w:val="20"/>
          <w:szCs w:val="20"/>
        </w:rPr>
        <w:t xml:space="preserve">, Στάθης Γιαννακίδης, </w:t>
      </w:r>
      <w:r w:rsidR="007E5964">
        <w:rPr>
          <w:rFonts w:ascii="Arial" w:hAnsi="Arial" w:cs="Arial"/>
          <w:bCs/>
          <w:sz w:val="20"/>
          <w:szCs w:val="20"/>
        </w:rPr>
        <w:t xml:space="preserve">Δημήτριος Δημητριάδης, </w:t>
      </w:r>
      <w:r w:rsidR="0069100C" w:rsidRPr="009B15AA">
        <w:rPr>
          <w:rFonts w:ascii="Arial" w:hAnsi="Arial" w:cs="Arial"/>
          <w:bCs/>
          <w:sz w:val="20"/>
          <w:szCs w:val="20"/>
        </w:rPr>
        <w:t>Γιώργος Δημαράς, Αφροδί</w:t>
      </w:r>
      <w:r w:rsidR="007E5964">
        <w:rPr>
          <w:rFonts w:ascii="Arial" w:hAnsi="Arial" w:cs="Arial"/>
          <w:bCs/>
          <w:sz w:val="20"/>
          <w:szCs w:val="20"/>
        </w:rPr>
        <w:t>τη Θεοπεφτάτου, Γιάννης Θεωνάς</w:t>
      </w:r>
      <w:r w:rsidR="0069100C" w:rsidRPr="009B15AA">
        <w:rPr>
          <w:rFonts w:ascii="Arial" w:hAnsi="Arial" w:cs="Arial"/>
          <w:bCs/>
          <w:sz w:val="20"/>
          <w:szCs w:val="20"/>
        </w:rPr>
        <w:t xml:space="preserve">, Χρήστος Καραγιαννίδης, Χρήστος Μαντάς, </w:t>
      </w:r>
      <w:r w:rsidR="0069100C">
        <w:rPr>
          <w:rFonts w:ascii="Arial" w:hAnsi="Arial" w:cs="Arial"/>
          <w:bCs/>
          <w:sz w:val="20"/>
          <w:szCs w:val="20"/>
        </w:rPr>
        <w:t xml:space="preserve">Δημήτριος Μάρδας, Αλέξανδρος Μεϊκόπουλος, Αθανάσιος Μιχελής, </w:t>
      </w:r>
      <w:r w:rsidR="0069100C" w:rsidRPr="009B15AA">
        <w:rPr>
          <w:rFonts w:ascii="Arial" w:hAnsi="Arial" w:cs="Arial"/>
          <w:bCs/>
          <w:sz w:val="20"/>
          <w:szCs w:val="20"/>
        </w:rPr>
        <w:t>Γιάννης Μιχ</w:t>
      </w:r>
      <w:r w:rsidR="007E5964">
        <w:rPr>
          <w:rFonts w:ascii="Arial" w:hAnsi="Arial" w:cs="Arial"/>
          <w:bCs/>
          <w:sz w:val="20"/>
          <w:szCs w:val="20"/>
        </w:rPr>
        <w:t xml:space="preserve">ελογιαννάκης, Μάκης Μπαλαούρας, </w:t>
      </w:r>
      <w:r w:rsidR="0069100C" w:rsidRPr="009B15AA">
        <w:rPr>
          <w:rFonts w:ascii="Arial" w:hAnsi="Arial" w:cs="Arial"/>
          <w:bCs/>
          <w:sz w:val="20"/>
          <w:szCs w:val="20"/>
        </w:rPr>
        <w:t xml:space="preserve">Χρήστος Μπγιάλας, Σάκης Παπαδόπουλος, Κώστας Παυλίδης, </w:t>
      </w:r>
      <w:r w:rsidR="007E5964">
        <w:rPr>
          <w:rFonts w:ascii="Arial" w:hAnsi="Arial" w:cs="Arial"/>
          <w:bCs/>
          <w:sz w:val="20"/>
          <w:szCs w:val="20"/>
        </w:rPr>
        <w:t>Νικόλαος Μανιός</w:t>
      </w:r>
      <w:r w:rsidR="0069100C" w:rsidRPr="009B15AA">
        <w:rPr>
          <w:rFonts w:ascii="Arial" w:hAnsi="Arial" w:cs="Arial"/>
          <w:bCs/>
          <w:sz w:val="20"/>
          <w:szCs w:val="20"/>
        </w:rPr>
        <w:t xml:space="preserve">, </w:t>
      </w:r>
      <w:r w:rsidR="0069100C">
        <w:rPr>
          <w:rFonts w:ascii="Arial" w:hAnsi="Arial" w:cs="Arial"/>
          <w:bCs/>
          <w:sz w:val="20"/>
          <w:szCs w:val="20"/>
        </w:rPr>
        <w:t xml:space="preserve">Νίκος Συρμαλένιος, </w:t>
      </w:r>
      <w:r w:rsidR="0069100C" w:rsidRPr="009B15AA">
        <w:rPr>
          <w:rFonts w:ascii="Arial" w:hAnsi="Arial" w:cs="Arial"/>
          <w:bCs/>
          <w:sz w:val="20"/>
          <w:szCs w:val="20"/>
        </w:rPr>
        <w:t xml:space="preserve">Αλέξανδρος Τριανταφυλλίδης, </w:t>
      </w:r>
      <w:r w:rsidR="001743CC">
        <w:rPr>
          <w:rFonts w:ascii="Arial" w:hAnsi="Arial" w:cs="Arial"/>
          <w:bCs/>
          <w:sz w:val="20"/>
          <w:szCs w:val="20"/>
        </w:rPr>
        <w:t>Μαρία Αντωνίου, Απόστολος Βεσυρόπουλος</w:t>
      </w:r>
      <w:r w:rsidR="0069100C">
        <w:rPr>
          <w:rFonts w:ascii="Arial" w:hAnsi="Arial" w:cs="Arial"/>
          <w:bCs/>
          <w:sz w:val="20"/>
          <w:szCs w:val="20"/>
        </w:rPr>
        <w:t>,</w:t>
      </w:r>
      <w:r w:rsidR="0069100C" w:rsidRPr="009B15AA">
        <w:rPr>
          <w:rFonts w:ascii="Arial" w:hAnsi="Arial" w:cs="Arial"/>
          <w:bCs/>
          <w:sz w:val="20"/>
          <w:szCs w:val="20"/>
        </w:rPr>
        <w:t xml:space="preserve"> Νικόλαος – </w:t>
      </w:r>
      <w:r w:rsidR="0069100C">
        <w:rPr>
          <w:rFonts w:ascii="Arial" w:hAnsi="Arial" w:cs="Arial"/>
          <w:bCs/>
          <w:sz w:val="20"/>
          <w:szCs w:val="20"/>
        </w:rPr>
        <w:t xml:space="preserve">Γεώργιος Δένδιας, </w:t>
      </w:r>
      <w:r w:rsidR="001743CC">
        <w:rPr>
          <w:rFonts w:ascii="Arial" w:hAnsi="Arial" w:cs="Arial"/>
          <w:bCs/>
          <w:sz w:val="20"/>
          <w:szCs w:val="20"/>
        </w:rPr>
        <w:t xml:space="preserve">Χρίστος Δήμας, </w:t>
      </w:r>
      <w:r w:rsidR="0069100C">
        <w:rPr>
          <w:rFonts w:ascii="Arial" w:hAnsi="Arial" w:cs="Arial"/>
          <w:bCs/>
          <w:sz w:val="20"/>
          <w:szCs w:val="20"/>
        </w:rPr>
        <w:lastRenderedPageBreak/>
        <w:t>Αθανάσιος Μπούρας,</w:t>
      </w:r>
      <w:r w:rsidR="0069100C" w:rsidRPr="009B15AA">
        <w:rPr>
          <w:rFonts w:ascii="Arial" w:hAnsi="Arial" w:cs="Arial"/>
          <w:bCs/>
          <w:sz w:val="20"/>
          <w:szCs w:val="20"/>
        </w:rPr>
        <w:t xml:space="preserve"> Χρήστος </w:t>
      </w:r>
      <w:proofErr w:type="spellStart"/>
      <w:r w:rsidR="0069100C" w:rsidRPr="009B15AA">
        <w:rPr>
          <w:rFonts w:ascii="Arial" w:hAnsi="Arial" w:cs="Arial"/>
          <w:bCs/>
          <w:sz w:val="20"/>
          <w:szCs w:val="20"/>
        </w:rPr>
        <w:t>Σταϊκούρας</w:t>
      </w:r>
      <w:proofErr w:type="spellEnd"/>
      <w:r w:rsidR="0069100C" w:rsidRPr="009B15AA">
        <w:rPr>
          <w:rFonts w:ascii="Arial" w:hAnsi="Arial" w:cs="Arial"/>
          <w:bCs/>
          <w:sz w:val="20"/>
          <w:szCs w:val="20"/>
        </w:rPr>
        <w:t xml:space="preserve">, Δημήτριος Σταμάτης, Ιωάννης Τραγάκης, </w:t>
      </w:r>
      <w:r w:rsidR="0069100C">
        <w:rPr>
          <w:rFonts w:ascii="Arial" w:hAnsi="Arial" w:cs="Arial"/>
          <w:bCs/>
          <w:sz w:val="20"/>
          <w:szCs w:val="20"/>
        </w:rPr>
        <w:t xml:space="preserve">Κωνσταντίνος Τσιάρας, </w:t>
      </w:r>
      <w:r w:rsidR="0069100C" w:rsidRPr="009B15AA">
        <w:rPr>
          <w:rFonts w:ascii="Arial" w:hAnsi="Arial" w:cs="Arial"/>
          <w:bCs/>
          <w:sz w:val="20"/>
          <w:szCs w:val="20"/>
        </w:rPr>
        <w:t xml:space="preserve">Κωνσταντίνος Χατζηδάκης, Γεώργιος Γερμενής, Ευάγγελος Καρακώστας, Ηλίας Παναγιώταρος, </w:t>
      </w:r>
      <w:r w:rsidR="0069100C">
        <w:rPr>
          <w:rFonts w:ascii="Arial" w:hAnsi="Arial" w:cs="Arial"/>
          <w:bCs/>
          <w:sz w:val="20"/>
          <w:szCs w:val="20"/>
        </w:rPr>
        <w:t>Γεώργιος Αρβανιτίδης</w:t>
      </w:r>
      <w:r w:rsidR="0069100C" w:rsidRPr="009B15AA">
        <w:rPr>
          <w:rFonts w:ascii="Arial" w:hAnsi="Arial" w:cs="Arial"/>
          <w:bCs/>
          <w:sz w:val="20"/>
          <w:szCs w:val="20"/>
        </w:rPr>
        <w:t xml:space="preserve">, Ιωάννης Κουτσούκος, Ιωάννης Μανιάτης, Αθανάσιος Βαρδαλής, </w:t>
      </w:r>
      <w:r w:rsidR="001743CC">
        <w:rPr>
          <w:rFonts w:ascii="Arial" w:hAnsi="Arial" w:cs="Arial"/>
          <w:bCs/>
          <w:sz w:val="20"/>
          <w:szCs w:val="20"/>
        </w:rPr>
        <w:t>Χρήστος Κατσώτης, Μανώλης Συντυχάκης,</w:t>
      </w:r>
      <w:r w:rsidR="0069100C" w:rsidRPr="009B15AA">
        <w:rPr>
          <w:rFonts w:ascii="Arial" w:hAnsi="Arial" w:cs="Arial"/>
          <w:bCs/>
          <w:sz w:val="20"/>
          <w:szCs w:val="20"/>
        </w:rPr>
        <w:t xml:space="preserve"> </w:t>
      </w:r>
      <w:r w:rsidR="0069100C">
        <w:rPr>
          <w:rFonts w:ascii="Arial" w:hAnsi="Arial" w:cs="Arial"/>
          <w:bCs/>
          <w:sz w:val="20"/>
          <w:szCs w:val="20"/>
        </w:rPr>
        <w:t xml:space="preserve">Γεώργιος Αμυράς, </w:t>
      </w:r>
      <w:r w:rsidR="0069100C" w:rsidRPr="009B15AA">
        <w:rPr>
          <w:rFonts w:ascii="Arial" w:hAnsi="Arial" w:cs="Arial"/>
          <w:bCs/>
          <w:sz w:val="20"/>
          <w:szCs w:val="20"/>
        </w:rPr>
        <w:t>Σπυρίδω</w:t>
      </w:r>
      <w:r w:rsidR="0069100C">
        <w:rPr>
          <w:rFonts w:ascii="Arial" w:hAnsi="Arial" w:cs="Arial"/>
          <w:bCs/>
          <w:sz w:val="20"/>
          <w:szCs w:val="20"/>
        </w:rPr>
        <w:t xml:space="preserve">ν Δανέλλης, </w:t>
      </w:r>
      <w:r w:rsidR="0069100C" w:rsidRPr="009B15AA">
        <w:rPr>
          <w:rFonts w:ascii="Arial" w:hAnsi="Arial" w:cs="Arial"/>
          <w:bCs/>
          <w:sz w:val="20"/>
          <w:szCs w:val="20"/>
        </w:rPr>
        <w:t xml:space="preserve">Κωνσταντίνος </w:t>
      </w:r>
      <w:r w:rsidR="0069100C">
        <w:rPr>
          <w:rFonts w:ascii="Arial" w:hAnsi="Arial" w:cs="Arial"/>
          <w:bCs/>
          <w:sz w:val="20"/>
          <w:szCs w:val="20"/>
        </w:rPr>
        <w:t>Κατσίκης</w:t>
      </w:r>
      <w:r w:rsidR="0069100C" w:rsidRPr="009B15AA">
        <w:rPr>
          <w:rFonts w:ascii="Arial" w:hAnsi="Arial" w:cs="Arial"/>
          <w:bCs/>
          <w:sz w:val="20"/>
          <w:szCs w:val="20"/>
        </w:rPr>
        <w:t>, Δημήτριος Καβαδέλλας</w:t>
      </w:r>
      <w:r w:rsidR="0069100C">
        <w:rPr>
          <w:rFonts w:ascii="Arial" w:hAnsi="Arial" w:cs="Arial"/>
          <w:bCs/>
          <w:sz w:val="20"/>
          <w:szCs w:val="20"/>
        </w:rPr>
        <w:t>,</w:t>
      </w:r>
      <w:r w:rsidR="001743CC">
        <w:rPr>
          <w:rFonts w:ascii="Arial" w:hAnsi="Arial" w:cs="Arial"/>
          <w:bCs/>
          <w:sz w:val="20"/>
          <w:szCs w:val="20"/>
        </w:rPr>
        <w:t xml:space="preserve"> Ιωάννης Σαρίδης </w:t>
      </w:r>
      <w:r w:rsidR="0069100C">
        <w:rPr>
          <w:rFonts w:ascii="Arial" w:hAnsi="Arial" w:cs="Arial"/>
          <w:bCs/>
          <w:sz w:val="20"/>
          <w:szCs w:val="20"/>
        </w:rPr>
        <w:t>και Νικόλαος Νικολόπουλος.</w:t>
      </w:r>
    </w:p>
    <w:p w:rsidR="00BE163B" w:rsidRDefault="00BE163B" w:rsidP="00CB5A14">
      <w:pPr>
        <w:spacing w:line="480" w:lineRule="auto"/>
        <w:ind w:firstLine="720"/>
        <w:jc w:val="both"/>
        <w:rPr>
          <w:rFonts w:ascii="Arial" w:hAnsi="Arial" w:cs="Arial"/>
          <w:sz w:val="20"/>
          <w:szCs w:val="20"/>
        </w:rPr>
      </w:pPr>
      <w:r w:rsidRPr="006537C4">
        <w:rPr>
          <w:rFonts w:ascii="Arial" w:hAnsi="Arial" w:cs="Arial"/>
          <w:sz w:val="20"/>
          <w:szCs w:val="20"/>
        </w:rPr>
        <w:t>ΜΑΚΗΣ ΜΠΑΛΑΟΥΡΑΣ (Πρόεδρος της Επιτροπής):</w:t>
      </w:r>
      <w:r>
        <w:rPr>
          <w:rFonts w:ascii="Arial" w:hAnsi="Arial" w:cs="Arial"/>
          <w:sz w:val="20"/>
          <w:szCs w:val="20"/>
        </w:rPr>
        <w:t xml:space="preserve"> Κυρίες και κύριοι, καλημέρα σας. Θέμα ημερήσιας διάταξης: Ε</w:t>
      </w:r>
      <w:r w:rsidRPr="00F86906">
        <w:rPr>
          <w:rFonts w:ascii="Arial" w:hAnsi="Arial" w:cs="Arial"/>
          <w:sz w:val="20"/>
          <w:szCs w:val="20"/>
        </w:rPr>
        <w:t>πεξεργασία και εξέταση του σχεδίου νόμου του Υπουργείου Οικονομικών «Εναρμόνιση της νομοθεσίας με την Οδηγία 2014/17/ΕΕ του Ευρωπαϊκού Κοινοβουλίου και του Συμβουλίου της 4</w:t>
      </w:r>
      <w:r w:rsidRPr="00F86906">
        <w:rPr>
          <w:rFonts w:ascii="Arial" w:hAnsi="Arial" w:cs="Arial"/>
          <w:sz w:val="20"/>
          <w:szCs w:val="20"/>
          <w:vertAlign w:val="superscript"/>
        </w:rPr>
        <w:t>ης</w:t>
      </w:r>
      <w:r w:rsidRPr="00F86906">
        <w:rPr>
          <w:rFonts w:ascii="Arial" w:hAnsi="Arial" w:cs="Arial"/>
          <w:sz w:val="20"/>
          <w:szCs w:val="20"/>
        </w:rPr>
        <w:t xml:space="preserve"> Φεβρουαρίου 2014 σχετικά με τις συμβάσεις πίστωσης για καταναλωτές για ακίνητα που προορίζονται για κατοικία και την τροποποίηση της Οδηγίας 2008/48/ΕΚ και άλλες διατάξεις αρμοδιότητας του Υπουργείου Οικονομικών».</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Παρούσα είναι η νέα Υφυπουργός Οικονομικών, κυρία Παπανάτσιου, της εύχομαι και νομίζω ότι όλοι της ευχόμαστε «καλή επιτυχία», «σιδεροκέφαλη», να αντέξει για να προχωρήσουν για τη χώρα όλα καλά τα πράγματα.</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Ο κάθε Εισηγητής έχει στη διάθεσή του 15 λεπτά για να τοποθετηθεί και θα παρακαλέσω να μην υπερβεί αυτό το χρονικό όριο.</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ΑΘΑΝΑΣΙΟΣ ΜΠΟΥΡΑΣ (Εισηγητής της Ν.Δ.): Δεν θα ορίσετε τη διαδικασία, κύριε Πρόεδρε;</w:t>
      </w:r>
    </w:p>
    <w:p w:rsidR="00BE163B" w:rsidRDefault="00BE163B" w:rsidP="00CB5A14">
      <w:pPr>
        <w:spacing w:line="480" w:lineRule="auto"/>
        <w:ind w:firstLine="720"/>
        <w:jc w:val="both"/>
        <w:rPr>
          <w:rFonts w:ascii="Arial" w:hAnsi="Arial" w:cs="Arial"/>
          <w:sz w:val="20"/>
          <w:szCs w:val="20"/>
        </w:rPr>
      </w:pPr>
      <w:r w:rsidRPr="006537C4">
        <w:rPr>
          <w:rFonts w:ascii="Arial" w:hAnsi="Arial" w:cs="Arial"/>
          <w:sz w:val="20"/>
          <w:szCs w:val="20"/>
        </w:rPr>
        <w:t>ΜΑΚΗΣ ΜΠΑΛΑΟΥΡΑΣ (Πρόεδρος της Επιτροπής):</w:t>
      </w:r>
      <w:r>
        <w:rPr>
          <w:rFonts w:ascii="Arial" w:hAnsi="Arial" w:cs="Arial"/>
          <w:sz w:val="20"/>
          <w:szCs w:val="20"/>
        </w:rPr>
        <w:t xml:space="preserve"> Μπορούμε να την ορίσουμε από τώρα, αλλά καλύτερα θα ήταν να την ορίσουμε μετά από τις τοποθετήσεις των Εισηγητών. Έχετε κάτι να προτείνετε;</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ΑΘΑΝΑΣΙΟΣ ΜΠΟΥΡΑΣ (Εισηγητής της Ν.Δ.):</w:t>
      </w:r>
      <w:r w:rsidRPr="00500DB3">
        <w:rPr>
          <w:rFonts w:ascii="Arial" w:hAnsi="Arial" w:cs="Arial"/>
          <w:i/>
          <w:sz w:val="20"/>
          <w:szCs w:val="20"/>
        </w:rPr>
        <w:t xml:space="preserve">) </w:t>
      </w:r>
      <w:r>
        <w:rPr>
          <w:rFonts w:ascii="Arial" w:hAnsi="Arial" w:cs="Arial"/>
          <w:sz w:val="20"/>
          <w:szCs w:val="20"/>
        </w:rPr>
        <w:t xml:space="preserve">Όχι, αλλά  πρέπει να δούμε πότε θα </w:t>
      </w:r>
      <w:proofErr w:type="spellStart"/>
      <w:r>
        <w:rPr>
          <w:rFonts w:ascii="Arial" w:hAnsi="Arial" w:cs="Arial"/>
          <w:sz w:val="20"/>
          <w:szCs w:val="20"/>
        </w:rPr>
        <w:t>ξανασυνεδριάσουμε</w:t>
      </w:r>
      <w:proofErr w:type="spellEnd"/>
      <w:r>
        <w:rPr>
          <w:rFonts w:ascii="Arial" w:hAnsi="Arial" w:cs="Arial"/>
          <w:sz w:val="20"/>
          <w:szCs w:val="20"/>
        </w:rPr>
        <w:t>. Πότε θα έρθουν οι φορείς...</w:t>
      </w:r>
    </w:p>
    <w:p w:rsidR="00BE163B" w:rsidRDefault="00BE163B" w:rsidP="00CB5A14">
      <w:pPr>
        <w:spacing w:line="480" w:lineRule="auto"/>
        <w:ind w:firstLine="720"/>
        <w:jc w:val="both"/>
        <w:rPr>
          <w:rFonts w:ascii="Arial" w:hAnsi="Arial" w:cs="Arial"/>
          <w:sz w:val="20"/>
          <w:szCs w:val="20"/>
        </w:rPr>
      </w:pPr>
      <w:r w:rsidRPr="006537C4">
        <w:rPr>
          <w:rFonts w:ascii="Arial" w:hAnsi="Arial" w:cs="Arial"/>
          <w:sz w:val="20"/>
          <w:szCs w:val="20"/>
        </w:rPr>
        <w:t>ΜΑΚΗΣ ΜΠΑΛΑΟΥΡΑΣ (Πρόεδρος της Επιτροπής</w:t>
      </w:r>
      <w:r>
        <w:rPr>
          <w:rFonts w:ascii="Arial" w:hAnsi="Arial" w:cs="Arial"/>
          <w:sz w:val="20"/>
          <w:szCs w:val="20"/>
        </w:rPr>
        <w:t xml:space="preserve">): Αυτό ήθελα να ακούσω. Εάν είναι να φωνάξουμε φορείς και δεν έχω καμία αντίρρηση, και δε νομίζω και η κυρία Υπουργός να έχει αντίρρηση, τότε είμαστε υποχρεωμένοι να κάνουμε τέσσερις συνεδριάσεις. Η πρώτη, </w:t>
      </w:r>
      <w:r>
        <w:rPr>
          <w:rFonts w:ascii="Arial" w:hAnsi="Arial" w:cs="Arial"/>
          <w:sz w:val="20"/>
          <w:szCs w:val="20"/>
        </w:rPr>
        <w:lastRenderedPageBreak/>
        <w:t>λοιπόν, είναι σήμερα, η επόμενη προτείνω να είναι αύριο Τετάρτη στις 15:00 , η οποία να αφορά τους φορείς και να κάνουμε την 3</w:t>
      </w:r>
      <w:r w:rsidRPr="00500DB3">
        <w:rPr>
          <w:rFonts w:ascii="Arial" w:hAnsi="Arial" w:cs="Arial"/>
          <w:sz w:val="20"/>
          <w:szCs w:val="20"/>
          <w:vertAlign w:val="superscript"/>
        </w:rPr>
        <w:t>η</w:t>
      </w:r>
      <w:r>
        <w:rPr>
          <w:rFonts w:ascii="Arial" w:hAnsi="Arial" w:cs="Arial"/>
          <w:sz w:val="20"/>
          <w:szCs w:val="20"/>
        </w:rPr>
        <w:t xml:space="preserve"> συνεδρίαση αύριο, επί των άρθρων, στις 18:00.</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Παρακαλώ, λοιπόν, οι Εισηγητές να μου δώσουν εγγράφως τους φορείς που προτείνουν για να συνεννοηθούμε και ακολούθως θα κάνουμε τη σχετική συζήτηση.</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ΑΘΑΝΑΣΙΟΣ ΜΠΟΥΡΑΣ (Εισηγητής της Ν.Δ.): Όχι, όχι, κύριε Πρόεδρε. Οι φορείς ακούγονται! Δεν δίδονται χαρτιά χωρίς να ξέρω εγώ, τι προτείνει ο άλλος.</w:t>
      </w:r>
    </w:p>
    <w:p w:rsidR="00BE163B" w:rsidRDefault="00BE163B" w:rsidP="00CB5A14">
      <w:pPr>
        <w:spacing w:line="480" w:lineRule="auto"/>
        <w:ind w:firstLine="720"/>
        <w:jc w:val="both"/>
        <w:rPr>
          <w:rFonts w:ascii="Arial" w:hAnsi="Arial" w:cs="Arial"/>
          <w:sz w:val="20"/>
          <w:szCs w:val="20"/>
        </w:rPr>
      </w:pPr>
      <w:r w:rsidRPr="006537C4">
        <w:rPr>
          <w:rFonts w:ascii="Arial" w:hAnsi="Arial" w:cs="Arial"/>
          <w:sz w:val="20"/>
          <w:szCs w:val="20"/>
        </w:rPr>
        <w:t>ΜΑΚΗΣ ΜΠΑΛΑΟΥΡΑΣ (Πρόεδρος της Επιτροπής</w:t>
      </w:r>
      <w:r>
        <w:rPr>
          <w:rFonts w:ascii="Arial" w:hAnsi="Arial" w:cs="Arial"/>
          <w:sz w:val="20"/>
          <w:szCs w:val="20"/>
        </w:rPr>
        <w:t xml:space="preserve">): Όχι, θα τα ακούσετε. Απλώς, προτείνω για την καλύτερη λειτουργία την δικιά μας, το παίρνουν οι Υπηρεσίες της Βουλής, εντοπίζουν και ξεχωρίζουν τους φορείς. </w:t>
      </w:r>
    </w:p>
    <w:p w:rsidR="00BE163B" w:rsidRDefault="00BE163B">
      <w:pPr>
        <w:sectPr w:rsidR="00BE163B" w:rsidSect="0093549D">
          <w:headerReference w:type="default" r:id="rId7"/>
          <w:footerReference w:type="default" r:id="rId8"/>
          <w:pgSz w:w="11906" w:h="16838"/>
          <w:pgMar w:top="1440" w:right="1800" w:bottom="1440" w:left="1800" w:header="708" w:footer="708" w:gutter="0"/>
          <w:pgNumType w:start="1"/>
          <w:cols w:space="708"/>
          <w:docGrid w:linePitch="360"/>
        </w:sectPr>
      </w:pPr>
    </w:p>
    <w:p w:rsidR="00BE163B" w:rsidRPr="00607DDA" w:rsidRDefault="00BE163B" w:rsidP="00CB5A14">
      <w:pPr>
        <w:spacing w:line="480" w:lineRule="auto"/>
        <w:ind w:firstLine="720"/>
        <w:jc w:val="both"/>
        <w:rPr>
          <w:rFonts w:ascii="Arial" w:hAnsi="Arial" w:cs="Arial"/>
          <w:sz w:val="20"/>
          <w:szCs w:val="20"/>
        </w:rPr>
      </w:pP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ΑΘΑΝΑΣΙΟΣ ΜΠΟΥΡΑΣ (Εισηγητής της Ν.Δ.): Ας ακουστούν γιατί εγώ μπορεί να συμφωνήσω σε κάποιους φορείς που θα προτείνει…</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Ωραία, μετά στην πορεία θα το πούμε αυτό.</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Ο κ. Αντωνίου έχει το λόγο.</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ΧΡΗΣΤΟΣ ΑΝΤΩΝΙΟΥ (Εισηγητής του ΣΥΡΙΖΑ): Ευχαριστώ, κύριε Πρόεδρε.</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Κατ’ αρχήν θέλω να καλωσορίσω και να χαιρετίσω την επίσκεψη του Προέδρου Ομπάμα </w:t>
      </w:r>
      <w:r w:rsidR="00F611BF">
        <w:rPr>
          <w:rFonts w:ascii="Arial" w:hAnsi="Arial" w:cs="Arial"/>
          <w:sz w:val="20"/>
          <w:szCs w:val="20"/>
        </w:rPr>
        <w:t>σ</w:t>
      </w:r>
      <w:r>
        <w:rPr>
          <w:rFonts w:ascii="Arial" w:hAnsi="Arial" w:cs="Arial"/>
          <w:sz w:val="20"/>
          <w:szCs w:val="20"/>
        </w:rPr>
        <w:t>τη χώρα μας. Τον καλωσορίζουμε και ελπίζουμε ότι η επίσκεψη αυτή θα δώσει ισχυρή ώθηση στην επίλυση ζωτικών ζητημάτων της χώρας μας, όπως είναι η ρύθμιση του χρέους, το προσφυγικό και το Κυπριακό.</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Με το παρόν σχέδιο νόμου ενσωματώνεται στην ελληνική νομοθεσία η οδηγία 214/17 του Ευρωπαϊκού Κοινοβουλίου και του Συμβουλίου της 4ης Φεβρουαρίου 2014 σχετικά με τις συμβάσεις πίστωσης για καταναλωτές για ακίνητα που προορίζονται για κατοικία. </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Με τη θέσπιση του παρόντος σχεδίου νόμου διασφαλίζεται η υπεύθυνη λειτουργία των αγορών ενυπόθηκης πίστης, ενισχύοντας την προστασία του καταναλωτή και συμβάλλοντας στη χρηματοπιστωτική σταθερότητα.</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Η παγκόσμια χρηματοπιστωτική κρίση των ετών 2007-2009, η οποία ξεκίνησε από το εξωτερικό, επηρέασε αρνητικά τις εγχώριες αγορές και οδήγησε στην έλλειψη εμπιστοσύνης των συμμετεχόντων στην αγορά και ιδίως των καταναλωτών. Οι πιστώσεις δανείων για ακίνητα που προορίζονται για κατοικία είναι δέσμευση μακράς διαρκείας με υψηλό επίπεδο χρέους, επομένως είναι σημαντικό να υπάρχει νομοθετικό πλαίσιο για την καθιέρωση συγκεκριμένων κανόνων για τη διαφάνεια και τις πρακτικές διαχείρισης του πιστωτικού κινδύνου, με αποτέλεσμα την ενίσχυση της χρηματοπιστωτικής σταθερότητας και την υψηλού επιπέδου προστασία του καταναλωτή.</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Οι βασικότεροι στόχοι και τα πιο σημαντικά αποτελέσματα της ρύθμισης συνοψίζονται στα εξής. Πρώτον, διασφαλίζεται η τεκμηριωμένη επιλογή του καταναλωτή με την παροχή </w:t>
      </w:r>
      <w:r>
        <w:rPr>
          <w:rFonts w:ascii="Arial" w:hAnsi="Arial" w:cs="Arial"/>
          <w:sz w:val="20"/>
          <w:szCs w:val="20"/>
        </w:rPr>
        <w:lastRenderedPageBreak/>
        <w:t xml:space="preserve">εξατομικευμένης πληροφόρησης μέσω του τυποποιημένου ευρωπαϊκού δελτίου πληροφοριών </w:t>
      </w:r>
      <w:r>
        <w:rPr>
          <w:rFonts w:ascii="Arial" w:hAnsi="Arial" w:cs="Arial"/>
          <w:sz w:val="20"/>
          <w:szCs w:val="20"/>
          <w:lang w:val="en-US"/>
        </w:rPr>
        <w:t>ACES</w:t>
      </w:r>
      <w:r>
        <w:rPr>
          <w:rFonts w:ascii="Arial" w:hAnsi="Arial" w:cs="Arial"/>
          <w:sz w:val="20"/>
          <w:szCs w:val="20"/>
        </w:rPr>
        <w:t xml:space="preserve">, το οποίο επιπροσθέτως επιτρέπει την καλύτερη σύγκριση των όρων των ενυπόθηκων δανείων από διαφορετικούς </w:t>
      </w:r>
      <w:proofErr w:type="spellStart"/>
      <w:r>
        <w:rPr>
          <w:rFonts w:ascii="Arial" w:hAnsi="Arial" w:cs="Arial"/>
          <w:sz w:val="20"/>
          <w:szCs w:val="20"/>
        </w:rPr>
        <w:t>παρόχους</w:t>
      </w:r>
      <w:proofErr w:type="spellEnd"/>
      <w:r>
        <w:rPr>
          <w:rFonts w:ascii="Arial" w:hAnsi="Arial" w:cs="Arial"/>
          <w:sz w:val="20"/>
          <w:szCs w:val="20"/>
        </w:rPr>
        <w:t xml:space="preserve">. Δεύτερον, περιορίζεται ο κίνδυνος υπερχρέωσης των καταναλωτών δανειοληπτών, με την πραγματοποίηση ενδελεχούς αξιολόγησης της πιστοληπτικής ικανότητας του καταναλωτή από τον πιστωτικό φορέα πριν από την παροχή της δεσμευτικής προσφοράς. Τρίτον, κατοχυρώνονται και ρυθμίζονται σημαντικά συναλλακτικά δικαιώματα του καταναλωτή, όπως το δικαίωμα περιόδου μελέτης και το δικαίωμα πρόωρης εξόφλησης της σύμβασης πίστωσης. Τέταρτον, διασφαλίζεται η ενίσχυση της ποιότητας των παρεχόμενων υπηρεσιών με την καθιέρωση κανόνων επαγγελματικής συμπεριφοράς για το προσωπικό των πιστωτικών φορέων και αιτήσεων επαγγελματικής επάρκειας. </w:t>
      </w:r>
      <w:proofErr w:type="spellStart"/>
      <w:r>
        <w:rPr>
          <w:rFonts w:ascii="Arial" w:hAnsi="Arial" w:cs="Arial"/>
          <w:sz w:val="20"/>
          <w:szCs w:val="20"/>
        </w:rPr>
        <w:t>Πέμπτον</w:t>
      </w:r>
      <w:proofErr w:type="spellEnd"/>
      <w:r>
        <w:rPr>
          <w:rFonts w:ascii="Arial" w:hAnsi="Arial" w:cs="Arial"/>
          <w:sz w:val="20"/>
          <w:szCs w:val="20"/>
        </w:rPr>
        <w:t xml:space="preserve">, ενθαρρύνεται η χρηματοπιστωτική εκπαίδευση των καταναλωτών. </w:t>
      </w:r>
      <w:proofErr w:type="spellStart"/>
      <w:r>
        <w:rPr>
          <w:rFonts w:ascii="Arial" w:hAnsi="Arial" w:cs="Arial"/>
          <w:sz w:val="20"/>
          <w:szCs w:val="20"/>
        </w:rPr>
        <w:t>Έκτον</w:t>
      </w:r>
      <w:proofErr w:type="spellEnd"/>
      <w:r>
        <w:rPr>
          <w:rFonts w:ascii="Arial" w:hAnsi="Arial" w:cs="Arial"/>
          <w:sz w:val="20"/>
          <w:szCs w:val="20"/>
        </w:rPr>
        <w:t xml:space="preserve">, περιορίζεται η έκθεση των καταναλωτών δανειοληπτών στο συναλλαγματικό κίνδυνο καθ’ όλη τη διάρκεια της σύμβασης, εφόσον η σύμβαση είναι σε ξένο νόμισμα. </w:t>
      </w:r>
      <w:proofErr w:type="spellStart"/>
      <w:r>
        <w:rPr>
          <w:rFonts w:ascii="Arial" w:hAnsi="Arial" w:cs="Arial"/>
          <w:sz w:val="20"/>
          <w:szCs w:val="20"/>
        </w:rPr>
        <w:t>Έβδομον</w:t>
      </w:r>
      <w:proofErr w:type="spellEnd"/>
      <w:r>
        <w:rPr>
          <w:rFonts w:ascii="Arial" w:hAnsi="Arial" w:cs="Arial"/>
          <w:sz w:val="20"/>
          <w:szCs w:val="20"/>
        </w:rPr>
        <w:t xml:space="preserve">, εξασφαλίζεται η ορθή εκτίμηση του ακινήτου, εισάγοντας την υποχρέωση διενέργειας εκτιμήσεων με αξιόπιστα πρότυπα εκτίμησης, από πιστοποιημένους εκτιμητές και </w:t>
      </w:r>
      <w:proofErr w:type="spellStart"/>
      <w:r>
        <w:rPr>
          <w:rFonts w:ascii="Arial" w:hAnsi="Arial" w:cs="Arial"/>
          <w:sz w:val="20"/>
          <w:szCs w:val="20"/>
        </w:rPr>
        <w:t>όγδοον</w:t>
      </w:r>
      <w:proofErr w:type="spellEnd"/>
      <w:r>
        <w:rPr>
          <w:rFonts w:ascii="Arial" w:hAnsi="Arial" w:cs="Arial"/>
          <w:sz w:val="20"/>
          <w:szCs w:val="20"/>
        </w:rPr>
        <w:t xml:space="preserve">, διασφαλίζεται η </w:t>
      </w:r>
      <w:proofErr w:type="spellStart"/>
      <w:r>
        <w:rPr>
          <w:rFonts w:ascii="Arial" w:hAnsi="Arial" w:cs="Arial"/>
          <w:sz w:val="20"/>
          <w:szCs w:val="20"/>
        </w:rPr>
        <w:t>αδειοδότηση</w:t>
      </w:r>
      <w:proofErr w:type="spellEnd"/>
      <w:r>
        <w:rPr>
          <w:rFonts w:ascii="Arial" w:hAnsi="Arial" w:cs="Arial"/>
          <w:sz w:val="20"/>
          <w:szCs w:val="20"/>
        </w:rPr>
        <w:t xml:space="preserve"> και η εποπτεία των μεσιτικών πιστώσεων.</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Οι καταναλωτές δανειολήπτες, οι οποίοι συνάπτουν συμβάσεις πίστωσης με τα πιστωτικά ιδρύματα για την απόκτηση ακινήτου, το οποίο προορίζεται για κατοικία, επωφελούνται από τη θέσπιση κανόνων με τους οποίους διασφαλίζεται υψηλού επιπέδου προστασία, μέσω της παροχής εξατομικευμένων </w:t>
      </w:r>
      <w:proofErr w:type="spellStart"/>
      <w:r>
        <w:rPr>
          <w:rFonts w:ascii="Arial" w:hAnsi="Arial" w:cs="Arial"/>
          <w:sz w:val="20"/>
          <w:szCs w:val="20"/>
        </w:rPr>
        <w:t>προσυμβατικών</w:t>
      </w:r>
      <w:proofErr w:type="spellEnd"/>
      <w:r>
        <w:rPr>
          <w:rFonts w:ascii="Arial" w:hAnsi="Arial" w:cs="Arial"/>
          <w:sz w:val="20"/>
          <w:szCs w:val="20"/>
        </w:rPr>
        <w:t xml:space="preserve"> πληροφοριών σε δομημένη μορφή μη παραπλανητικής διαφήμισης καθώς και της ύπαρξης ειδικών προειδοποιήσεων πριν, αλλά και κατά τη διάρκεια της σύμβασης.</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Τα πιστωτικά ιδρύματα θα πρέπει να έχουν ανά πάσα στιγμή διαθέσιμες γενικές πληροφορίες και να παρέχουν εξατομικευμένες πληροφορίες στον καταναλωτή μέσω του </w:t>
      </w:r>
      <w:r>
        <w:rPr>
          <w:rFonts w:ascii="Arial" w:hAnsi="Arial" w:cs="Arial"/>
          <w:sz w:val="20"/>
          <w:szCs w:val="20"/>
          <w:lang w:val="en-US"/>
        </w:rPr>
        <w:t>ACES</w:t>
      </w:r>
      <w:r>
        <w:rPr>
          <w:rFonts w:ascii="Arial" w:hAnsi="Arial" w:cs="Arial"/>
          <w:sz w:val="20"/>
          <w:szCs w:val="20"/>
        </w:rPr>
        <w:t>, να πληρούν ορισμένες προδιαγραφές κατά την παροχή συμβουλευτικών υπηρεσιών, να εξασφαλίζουν κατάλληλο επίπεδο γνώσεων και επάρκειας του προσωπικού τους, να υπολογίζουν με συγκεκριμένο μαθηματικό τύπο το συνολικό ετήσιο πραγματικό ποσοστό επιβάρυνσης, καθώς και να υπολογίζουν την αποζημίωση που λαμβάνουν τυχόν λόγω πρόωρης αποπληρωμής της σύμβασης πίστωσης, σύμφωνα με το συγκεκριμένο μαθηματικό τύπο, όπως αυτός περιγράφεται στο παράρτημα 3 του προτεινόμενου σχεδίου νόμου.</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lastRenderedPageBreak/>
        <w:t>Οι μεσίτες στεγαστικής πίστης θα λαμβάνουν άδεια λειτουργίας από την αρμόδια αρχή -Τράπεζα της Ελλάδος- και θα πρέπει να πληρούν συγκεκριμένες επαγγελματικές απαιτήσεις κατά την παροχή εκ μέρους τους υπηρεσιών πιστωτικής διαμεσολάβησης.</w:t>
      </w:r>
    </w:p>
    <w:p w:rsidR="00BE163B" w:rsidRPr="00EB559E" w:rsidRDefault="00BE163B" w:rsidP="00CB5A14">
      <w:pPr>
        <w:spacing w:line="480" w:lineRule="auto"/>
        <w:ind w:firstLine="720"/>
        <w:jc w:val="both"/>
        <w:rPr>
          <w:rFonts w:ascii="Arial" w:hAnsi="Arial" w:cs="Arial"/>
          <w:sz w:val="20"/>
          <w:szCs w:val="20"/>
        </w:rPr>
      </w:pPr>
      <w:r>
        <w:rPr>
          <w:rFonts w:ascii="Arial" w:hAnsi="Arial" w:cs="Arial"/>
          <w:sz w:val="20"/>
          <w:szCs w:val="20"/>
        </w:rPr>
        <w:t>Πιο συγκεκριμένα, στο άρθρο 1</w:t>
      </w:r>
      <w:r w:rsidR="00B9322E">
        <w:rPr>
          <w:rFonts w:ascii="Arial" w:hAnsi="Arial" w:cs="Arial"/>
          <w:sz w:val="20"/>
          <w:szCs w:val="20"/>
        </w:rPr>
        <w:t>,</w:t>
      </w:r>
      <w:r>
        <w:rPr>
          <w:rFonts w:ascii="Arial" w:hAnsi="Arial" w:cs="Arial"/>
          <w:sz w:val="20"/>
          <w:szCs w:val="20"/>
        </w:rPr>
        <w:t xml:space="preserve"> τίθεται επιγραμματικά ο σκοπός του σχεδίου νόμου. Στο άρθρο 3</w:t>
      </w:r>
      <w:r w:rsidR="00B9322E">
        <w:rPr>
          <w:rFonts w:ascii="Arial" w:hAnsi="Arial" w:cs="Arial"/>
          <w:sz w:val="20"/>
          <w:szCs w:val="20"/>
        </w:rPr>
        <w:t>,</w:t>
      </w:r>
      <w:r>
        <w:rPr>
          <w:rFonts w:ascii="Arial" w:hAnsi="Arial" w:cs="Arial"/>
          <w:sz w:val="20"/>
          <w:szCs w:val="20"/>
        </w:rPr>
        <w:t xml:space="preserve"> παρατίθενται οι απαραίτητοι ορισμοί για την κατανόηση και εφαρμογή του παρόντος σχεδίου νόμου. Με το άρθρο 4</w:t>
      </w:r>
      <w:r w:rsidR="00B9322E">
        <w:rPr>
          <w:rFonts w:ascii="Arial" w:hAnsi="Arial" w:cs="Arial"/>
          <w:sz w:val="20"/>
          <w:szCs w:val="20"/>
        </w:rPr>
        <w:t>,</w:t>
      </w:r>
      <w:r>
        <w:rPr>
          <w:rFonts w:ascii="Arial" w:hAnsi="Arial" w:cs="Arial"/>
          <w:sz w:val="20"/>
          <w:szCs w:val="20"/>
        </w:rPr>
        <w:t xml:space="preserve"> ορίζονται και εξειδικεύονται οι αρμόδιες αρχές. Στο άρθρο 5</w:t>
      </w:r>
      <w:r w:rsidR="00B9322E">
        <w:rPr>
          <w:rFonts w:ascii="Arial" w:hAnsi="Arial" w:cs="Arial"/>
          <w:sz w:val="20"/>
          <w:szCs w:val="20"/>
        </w:rPr>
        <w:t>,</w:t>
      </w:r>
      <w:r>
        <w:rPr>
          <w:rFonts w:ascii="Arial" w:hAnsi="Arial" w:cs="Arial"/>
          <w:sz w:val="20"/>
          <w:szCs w:val="20"/>
        </w:rPr>
        <w:t xml:space="preserve"> κατονομάζονται οι φορείς που θα συμβάλλουν στην χρηματοοικονομική διαπαιδαγώγηση των καταναλωτών. Στο άρθρο 6</w:t>
      </w:r>
      <w:r w:rsidR="00B9322E">
        <w:rPr>
          <w:rFonts w:ascii="Arial" w:hAnsi="Arial" w:cs="Arial"/>
          <w:sz w:val="20"/>
          <w:szCs w:val="20"/>
        </w:rPr>
        <w:t>,</w:t>
      </w:r>
      <w:r>
        <w:rPr>
          <w:rFonts w:ascii="Arial" w:hAnsi="Arial" w:cs="Arial"/>
          <w:sz w:val="20"/>
          <w:szCs w:val="20"/>
        </w:rPr>
        <w:t xml:space="preserve"> καθορίζονται οι υποχρεώσεις επαγγελματικής συμπεριφοράς κατά την παροχή πιστώσεων σε καταναλωτές. Στο άρθρο 7</w:t>
      </w:r>
      <w:r w:rsidR="00B9322E">
        <w:rPr>
          <w:rFonts w:ascii="Arial" w:hAnsi="Arial" w:cs="Arial"/>
          <w:sz w:val="20"/>
          <w:szCs w:val="20"/>
        </w:rPr>
        <w:t xml:space="preserve">, προβλέπεται η </w:t>
      </w:r>
      <w:r>
        <w:rPr>
          <w:rFonts w:ascii="Arial" w:hAnsi="Arial" w:cs="Arial"/>
          <w:sz w:val="20"/>
          <w:szCs w:val="20"/>
        </w:rPr>
        <w:t>υποχρέωση δωρεάν παροχής πληροφοριών στους καταναλωτές, προσδιορίζονται δε συγκεκριμένα για λόγους ασφαλείας δικαίου, οι διατάξεις τις οποίες αφορά η δωρεάν παροχή πληροφόρησης.</w:t>
      </w:r>
    </w:p>
    <w:p w:rsidR="00BE163B" w:rsidRDefault="00BE163B"/>
    <w:p w:rsidR="00BE163B" w:rsidRDefault="00BE163B">
      <w:pPr>
        <w:sectPr w:rsidR="00BE163B">
          <w:headerReference w:type="default" r:id="rId9"/>
          <w:footerReference w:type="default" r:id="rId10"/>
          <w:pgSz w:w="11906" w:h="16838"/>
          <w:pgMar w:top="1440" w:right="1800" w:bottom="1440" w:left="1800" w:header="708" w:footer="708" w:gutter="0"/>
          <w:cols w:space="708"/>
          <w:docGrid w:linePitch="360"/>
        </w:sectPr>
      </w:pP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lastRenderedPageBreak/>
        <w:t>Στο άρθρο 8</w:t>
      </w:r>
      <w:r w:rsidR="00EA4312">
        <w:rPr>
          <w:rFonts w:ascii="Arial" w:hAnsi="Arial" w:cs="Arial"/>
          <w:sz w:val="20"/>
          <w:szCs w:val="20"/>
        </w:rPr>
        <w:t>,</w:t>
      </w:r>
      <w:r>
        <w:rPr>
          <w:rFonts w:ascii="Arial" w:hAnsi="Arial" w:cs="Arial"/>
          <w:sz w:val="20"/>
          <w:szCs w:val="20"/>
        </w:rPr>
        <w:t xml:space="preserve"> θεσπίζεται η υποχρέωση των πιστωτικών φορέων και μεσιτών πιστώσεων να μεριμνούν για το κατάλληλο και </w:t>
      </w:r>
      <w:proofErr w:type="spellStart"/>
      <w:r>
        <w:rPr>
          <w:rFonts w:ascii="Arial" w:hAnsi="Arial" w:cs="Arial"/>
          <w:sz w:val="20"/>
          <w:szCs w:val="20"/>
        </w:rPr>
        <w:t>επικαιροποιημένο</w:t>
      </w:r>
      <w:proofErr w:type="spellEnd"/>
      <w:r>
        <w:rPr>
          <w:rFonts w:ascii="Arial" w:hAnsi="Arial" w:cs="Arial"/>
          <w:sz w:val="20"/>
          <w:szCs w:val="20"/>
        </w:rPr>
        <w:t xml:space="preserve"> επίπεδο γνώσεων και επάρκειας του προσωπικού τους, σε αναφορά με τον σχεδιασμό  την προσφορά ή την χορήγηση πίστωσης.</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Στο άρθρο 9</w:t>
      </w:r>
      <w:r w:rsidR="00EA4312">
        <w:rPr>
          <w:rFonts w:ascii="Arial" w:hAnsi="Arial" w:cs="Arial"/>
          <w:sz w:val="20"/>
          <w:szCs w:val="20"/>
        </w:rPr>
        <w:t>,</w:t>
      </w:r>
      <w:r>
        <w:rPr>
          <w:rFonts w:ascii="Arial" w:hAnsi="Arial" w:cs="Arial"/>
          <w:sz w:val="20"/>
          <w:szCs w:val="20"/>
        </w:rPr>
        <w:t xml:space="preserve"> θέτει το γενικό πλαίσιο και τους όρους της διαφήμισης και της εμπορικής προώθησης των πιστώσεων οι οποίες δεν πρέπει να είναι αθέμιτες, ασαφείς ή παραπλανητικές.</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Σύμφωνα με το άρθρο 10 η κάθε διαφήμιση σύμβασης πίστωσης με αναφορά σε επιτόκιο ή αριθμητικά στοιχεία πρέπει να περιλαμβάνει ορισμένες τυποποιημένες πληροφορίες που είναι απαραίτητες για την αξιολόγησή τους από τον καταναλωτή. Ειδικότερα οι πληροφορίες που αφορούν στο επιτόκιο, στο συνολικό ποσό της πίστωσης, στο συνολικό ποσό επιβάρυνσης και τους λοιπούς όρους της σύμβασης, όπως διάρκεια, αριθμός, ποσό δόσεων και συνολικό πληρωτέο ποσό θα πρέπει να γνωστοποιούνται με ένα αντιπροσωπευτικό παράδειγμα.</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Στο άρθρο 11</w:t>
      </w:r>
      <w:r w:rsidR="00EA4312">
        <w:rPr>
          <w:rFonts w:ascii="Arial" w:hAnsi="Arial" w:cs="Arial"/>
          <w:sz w:val="20"/>
          <w:szCs w:val="20"/>
        </w:rPr>
        <w:t>,</w:t>
      </w:r>
      <w:r>
        <w:rPr>
          <w:rFonts w:ascii="Arial" w:hAnsi="Arial" w:cs="Arial"/>
          <w:sz w:val="20"/>
          <w:szCs w:val="20"/>
        </w:rPr>
        <w:t xml:space="preserve"> προβλέπεται η δυνατότητ</w:t>
      </w:r>
      <w:r w:rsidR="00D460F5">
        <w:rPr>
          <w:rFonts w:ascii="Arial" w:hAnsi="Arial" w:cs="Arial"/>
          <w:sz w:val="20"/>
          <w:szCs w:val="20"/>
        </w:rPr>
        <w:t>α στους πιστωτικούς φορείς να ζη</w:t>
      </w:r>
      <w:r>
        <w:rPr>
          <w:rFonts w:ascii="Arial" w:hAnsi="Arial" w:cs="Arial"/>
          <w:sz w:val="20"/>
          <w:szCs w:val="20"/>
        </w:rPr>
        <w:t>τούν από τον καταναλωτή την σύνδεση της σύμβασης πίστωσης με σχετικό ασφαλιστήριο συμβόλαιο. Ο πιστωτικός φορέας δεν μπορεί να αρνηθεί την σύνδεση με ασφαλιστήριο συμβόλαιο από ασφαλιστική εταιρεία διαφορετική από εκείνη της προτίμησης του όταν προβλέπονται καλύψεις τουλάχιστον αντίστοιχες με το ασφαλιστήριο συμβόλαιο που προτείνει ο πιστωτικός φορέας.</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Με το άρθρο 12</w:t>
      </w:r>
      <w:r w:rsidR="00B73D94">
        <w:rPr>
          <w:rFonts w:ascii="Arial" w:hAnsi="Arial" w:cs="Arial"/>
          <w:sz w:val="20"/>
          <w:szCs w:val="20"/>
        </w:rPr>
        <w:t>,</w:t>
      </w:r>
      <w:r>
        <w:rPr>
          <w:rFonts w:ascii="Arial" w:hAnsi="Arial" w:cs="Arial"/>
          <w:sz w:val="20"/>
          <w:szCs w:val="20"/>
        </w:rPr>
        <w:t xml:space="preserve"> θεσπίζονται για τους πιστωτικούς φορείς και τους </w:t>
      </w:r>
      <w:r w:rsidR="00B73D94">
        <w:rPr>
          <w:rFonts w:ascii="Arial" w:hAnsi="Arial" w:cs="Arial"/>
          <w:sz w:val="20"/>
          <w:szCs w:val="20"/>
        </w:rPr>
        <w:t>συνδεδεμένους μεσίτες πιστώσεων</w:t>
      </w:r>
      <w:r>
        <w:rPr>
          <w:rFonts w:ascii="Arial" w:hAnsi="Arial" w:cs="Arial"/>
          <w:sz w:val="20"/>
          <w:szCs w:val="20"/>
        </w:rPr>
        <w:t xml:space="preserve"> η υποχρέωση να διαθέτουν είτε στις ιστοσελίδες τους είτε στα  καταστήματά τους ανά πάσα στιγμή εγγράφως ή σε άλλο σταθερό μέσο ή ηλεκτρονική μορφή σαφείς και κατανοητές γενικές πληροφορίες για τις συμβάσεις πίστωσης.</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Με τις διατάξεις της παραγράφου 1</w:t>
      </w:r>
      <w:r w:rsidR="00B73D94">
        <w:rPr>
          <w:rFonts w:ascii="Arial" w:hAnsi="Arial" w:cs="Arial"/>
          <w:sz w:val="20"/>
          <w:szCs w:val="20"/>
        </w:rPr>
        <w:t>,</w:t>
      </w:r>
      <w:r>
        <w:rPr>
          <w:rFonts w:ascii="Arial" w:hAnsi="Arial" w:cs="Arial"/>
          <w:sz w:val="20"/>
          <w:szCs w:val="20"/>
        </w:rPr>
        <w:t xml:space="preserve"> του άρθρου 14</w:t>
      </w:r>
      <w:r w:rsidR="00B73D94">
        <w:rPr>
          <w:rFonts w:ascii="Arial" w:hAnsi="Arial" w:cs="Arial"/>
          <w:sz w:val="20"/>
          <w:szCs w:val="20"/>
        </w:rPr>
        <w:t>,</w:t>
      </w:r>
      <w:r>
        <w:rPr>
          <w:rFonts w:ascii="Arial" w:hAnsi="Arial" w:cs="Arial"/>
          <w:sz w:val="20"/>
          <w:szCs w:val="20"/>
        </w:rPr>
        <w:t xml:space="preserve"> καθορίζεται το ελάχιστο περιεχόμενο πληροφοριών που απαιτείται να παρέχουν οι μεσίτες πιστώσεων, εγγράφως ή σε άλλο σταθερό μέσον.</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Σύμφωνα με την παράγραφο 1</w:t>
      </w:r>
      <w:r w:rsidR="00B6266D">
        <w:rPr>
          <w:rFonts w:ascii="Arial" w:hAnsi="Arial" w:cs="Arial"/>
          <w:sz w:val="20"/>
          <w:szCs w:val="20"/>
        </w:rPr>
        <w:t>,</w:t>
      </w:r>
      <w:r>
        <w:rPr>
          <w:rFonts w:ascii="Arial" w:hAnsi="Arial" w:cs="Arial"/>
          <w:sz w:val="20"/>
          <w:szCs w:val="20"/>
        </w:rPr>
        <w:t xml:space="preserve"> του άρθρου 15</w:t>
      </w:r>
      <w:r w:rsidR="00B6266D">
        <w:rPr>
          <w:rFonts w:ascii="Arial" w:hAnsi="Arial" w:cs="Arial"/>
          <w:sz w:val="20"/>
          <w:szCs w:val="20"/>
        </w:rPr>
        <w:t>,</w:t>
      </w:r>
      <w:r>
        <w:rPr>
          <w:rFonts w:ascii="Arial" w:hAnsi="Arial" w:cs="Arial"/>
          <w:sz w:val="20"/>
          <w:szCs w:val="20"/>
        </w:rPr>
        <w:t xml:space="preserve"> προβλέπεται η υποχρέωση επαρκών εξηγήσεων στον καταναλωτή σχετικά με τις προτεινόμενες συμβάσεις πίστωσης και τις τυχόν </w:t>
      </w:r>
      <w:r>
        <w:rPr>
          <w:rFonts w:ascii="Arial" w:hAnsi="Arial" w:cs="Arial"/>
          <w:sz w:val="20"/>
          <w:szCs w:val="20"/>
        </w:rPr>
        <w:lastRenderedPageBreak/>
        <w:t>συμπληρωματικές υπηρεσίες. Σκοπός της διάταξης είναι η εξασφάλιση της δυνατότητας του καταναλωτή να αξιολογήσει το αν οι προτεινόμενες συμβάσεις πίστωσης και συμπληρωματικές υπηρεσίες είναι προσαρμοσμένες στις ανάγκες του και στην οικονομική του κατάσταση.</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Στις διατάξεις του άρθρου 16</w:t>
      </w:r>
      <w:r w:rsidR="00B6266D">
        <w:rPr>
          <w:rFonts w:ascii="Arial" w:hAnsi="Arial" w:cs="Arial"/>
          <w:sz w:val="20"/>
          <w:szCs w:val="20"/>
        </w:rPr>
        <w:t>,</w:t>
      </w:r>
      <w:r>
        <w:rPr>
          <w:rFonts w:ascii="Arial" w:hAnsi="Arial" w:cs="Arial"/>
          <w:sz w:val="20"/>
          <w:szCs w:val="20"/>
        </w:rPr>
        <w:t xml:space="preserve"> παρέχεται η περιγραφή του μηχανισμού υπολογισμού του συνολικού ετήσιου πραγματικού ποσοστού επιβάρυνσης. </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Στην περίπτωση συμβάσεων πίστωσης που περιέχουν ρήτρες βάσει των οποίων επιτρέπονται οι διακυμάνσεις στο επιτόκιο χορηγήσεων και κατά περίπτωση στις επιβαρύνσεις που περιλαμβάνονται στο ΣΕΠΕ( Συνολικό Ετήσιο Πραγματικό Επιτόκιο) των οποίων όμως το ύψος δεν μπορεί να προσδιορισθεί επακριβώς κατά την στιγμή του υπολογισμού τότε το ΣΕΠΕ υπολογίζεται με βάση την παραδοχή ότι το επιτόκιο χορηγήσεων και λοιπές επιβαρύνσεις θα παραμείνουν σταθερά στο επίπεδο που προσδιορίζεται κατά τη σύναψη της σύμβασης. Ο όρος διακυμάνσεις δεν παραπέμπει μόνο σε συμβάσεις κινουμένου επιτοκίου  αλλά σε οποιεσδήποτε συμβάσεις που επιτρέπουν μεταβολή στο επιτόκιο καθ</w:t>
      </w:r>
      <w:r w:rsidR="00B73D94">
        <w:rPr>
          <w:rFonts w:ascii="Arial" w:hAnsi="Arial" w:cs="Arial"/>
          <w:sz w:val="20"/>
          <w:szCs w:val="20"/>
        </w:rPr>
        <w:t xml:space="preserve">’ </w:t>
      </w:r>
      <w:r>
        <w:rPr>
          <w:rFonts w:ascii="Arial" w:hAnsi="Arial" w:cs="Arial"/>
          <w:sz w:val="20"/>
          <w:szCs w:val="20"/>
        </w:rPr>
        <w:t>όλη την διάρκεια τους.</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Σύμφωνα με το άρθρο 17</w:t>
      </w:r>
      <w:r w:rsidR="00CB5A14">
        <w:rPr>
          <w:rFonts w:ascii="Arial" w:hAnsi="Arial" w:cs="Arial"/>
          <w:sz w:val="20"/>
          <w:szCs w:val="20"/>
        </w:rPr>
        <w:t>,</w:t>
      </w:r>
      <w:r>
        <w:rPr>
          <w:rFonts w:ascii="Arial" w:hAnsi="Arial" w:cs="Arial"/>
          <w:sz w:val="20"/>
          <w:szCs w:val="20"/>
        </w:rPr>
        <w:t xml:space="preserve"> ορίζεται η υποχρέωση του πιστωτικού φορέα να πραγματοποιεί ενδελεχή αξιολόγηση της πιστοληπτικής ικανότητας του καταναλωτή πριν από την παροχή δεσμευτικής προσφοράς. Η αξιολόγηση της πιστοληπτικής ικανότητας δεν πρέπει να βασίζεται κατά κύριο λόγο στην παραδοχή ότι η αξία του ακινήτου που προορίζεται για κατοικία  υπερβαίνει το ποσό της πίστωσης ή στην παραδοχή ότι η αξία του εν λόγω ακινήτου θα αυξηθεί εκτός αν ο σκοπός της σύμβασης πίστωσης είναι η κατασκευή ή η ανακαίνιση ακινήτου που προορίζεται για κατοικία.</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Με την παράγραφο 4</w:t>
      </w:r>
      <w:r w:rsidR="00CB5A14">
        <w:rPr>
          <w:rFonts w:ascii="Arial" w:hAnsi="Arial" w:cs="Arial"/>
          <w:sz w:val="20"/>
          <w:szCs w:val="20"/>
        </w:rPr>
        <w:t xml:space="preserve">, καθιερώνεται απαγόρευση </w:t>
      </w:r>
      <w:r>
        <w:rPr>
          <w:rFonts w:ascii="Arial" w:hAnsi="Arial" w:cs="Arial"/>
          <w:sz w:val="20"/>
          <w:szCs w:val="20"/>
        </w:rPr>
        <w:t>καταγγελίας ή τροποποίηση της σύμβασης α</w:t>
      </w:r>
      <w:r w:rsidR="00CB5A14">
        <w:rPr>
          <w:rFonts w:ascii="Arial" w:hAnsi="Arial" w:cs="Arial"/>
          <w:sz w:val="20"/>
          <w:szCs w:val="20"/>
        </w:rPr>
        <w:t xml:space="preserve">πό τον πιστωτικό φορέα σε βάρος </w:t>
      </w:r>
      <w:r>
        <w:rPr>
          <w:rFonts w:ascii="Arial" w:hAnsi="Arial" w:cs="Arial"/>
          <w:sz w:val="20"/>
          <w:szCs w:val="20"/>
        </w:rPr>
        <w:t>του καταναλωτή με την αιτιολογία ότι η αξιολόγηση της πιστοληπτικής ικανότητας δεν διενεργήθηκε σωστά εκτός αν αποδεικνύεται ότι ο καταναλωτής εν γνώσει του απέκρυψε ή παραποίησε πληροφορίες.</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Με τις διατάξεις του άρθρου 21</w:t>
      </w:r>
      <w:r w:rsidR="00A03AE6">
        <w:rPr>
          <w:rFonts w:ascii="Arial" w:hAnsi="Arial" w:cs="Arial"/>
          <w:sz w:val="20"/>
          <w:szCs w:val="20"/>
        </w:rPr>
        <w:t xml:space="preserve">, </w:t>
      </w:r>
      <w:r>
        <w:rPr>
          <w:rFonts w:ascii="Arial" w:hAnsi="Arial" w:cs="Arial"/>
          <w:sz w:val="20"/>
          <w:szCs w:val="20"/>
        </w:rPr>
        <w:t>ορίζονται τα πρότυπα των παρεχόμενων συμβουλευτικών υπηρεσιών, στις οποίες ορίζονται  οι φορείς που παρέχουν συμβουλευτικές υπηρεσίες.</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lastRenderedPageBreak/>
        <w:t>Με τις διατάξεις του άρθρου 22</w:t>
      </w:r>
      <w:r w:rsidR="00A03AE6">
        <w:rPr>
          <w:rFonts w:ascii="Arial" w:hAnsi="Arial" w:cs="Arial"/>
          <w:sz w:val="20"/>
          <w:szCs w:val="20"/>
        </w:rPr>
        <w:t>,</w:t>
      </w:r>
      <w:r>
        <w:rPr>
          <w:rFonts w:ascii="Arial" w:hAnsi="Arial" w:cs="Arial"/>
          <w:sz w:val="20"/>
          <w:szCs w:val="20"/>
        </w:rPr>
        <w:t xml:space="preserve"> ορίζεται ότι στις συμβάσεις πίστωσης σε ξένο νόμισμα ο πιστωτικός φορέας είτε συμπεριλαμβάνει στην σύμβαση πίστω</w:t>
      </w:r>
      <w:r w:rsidR="009924A2">
        <w:rPr>
          <w:rFonts w:ascii="Arial" w:hAnsi="Arial" w:cs="Arial"/>
          <w:sz w:val="20"/>
          <w:szCs w:val="20"/>
        </w:rPr>
        <w:t xml:space="preserve">σης όρο σύμφωνα με τον οποίον ο </w:t>
      </w:r>
      <w:r>
        <w:rPr>
          <w:rFonts w:ascii="Arial" w:hAnsi="Arial" w:cs="Arial"/>
          <w:sz w:val="20"/>
          <w:szCs w:val="20"/>
        </w:rPr>
        <w:t xml:space="preserve">καταναλωτής έχει δικαίωμα να μετατρέψει κατόπιν σχετικού αιτήματος του τη σύμβαση </w:t>
      </w:r>
      <w:r w:rsidR="009924A2">
        <w:rPr>
          <w:rFonts w:ascii="Arial" w:hAnsi="Arial" w:cs="Arial"/>
          <w:sz w:val="20"/>
          <w:szCs w:val="20"/>
        </w:rPr>
        <w:t xml:space="preserve">πίστωσης σε εναλλακτικό νόμισμα </w:t>
      </w:r>
      <w:r>
        <w:rPr>
          <w:rFonts w:ascii="Arial" w:hAnsi="Arial" w:cs="Arial"/>
          <w:sz w:val="20"/>
          <w:szCs w:val="20"/>
        </w:rPr>
        <w:t>τουλάχιστον όταν η διακύμανση της συναλλαγματικής ισοτιμίας υπερβαίνει το 20% σε σχέση με αυτήν που ίσχυε κατά τον χρόνο της σύναψης της  σύμβασης είτε διασφαλίζει ότι η σύμβαση πίστωσης συνοδεύεται καθ</w:t>
      </w:r>
      <w:r w:rsidR="00A03AE6">
        <w:rPr>
          <w:rFonts w:ascii="Arial" w:hAnsi="Arial" w:cs="Arial"/>
          <w:sz w:val="20"/>
          <w:szCs w:val="20"/>
        </w:rPr>
        <w:t xml:space="preserve">’ </w:t>
      </w:r>
      <w:r>
        <w:rPr>
          <w:rFonts w:ascii="Arial" w:hAnsi="Arial" w:cs="Arial"/>
          <w:sz w:val="20"/>
          <w:szCs w:val="20"/>
        </w:rPr>
        <w:t>όλη τη διάρκεια αυτής με χρηματοπιστωτικό μέσο αντιστάθμισης του συναλλαγματικού κινδύνου.</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Στο άρθρο 23</w:t>
      </w:r>
      <w:r w:rsidR="009866D7">
        <w:rPr>
          <w:rFonts w:ascii="Arial" w:hAnsi="Arial" w:cs="Arial"/>
          <w:sz w:val="20"/>
          <w:szCs w:val="20"/>
        </w:rPr>
        <w:t>,</w:t>
      </w:r>
      <w:r>
        <w:rPr>
          <w:rFonts w:ascii="Arial" w:hAnsi="Arial" w:cs="Arial"/>
          <w:sz w:val="20"/>
          <w:szCs w:val="20"/>
        </w:rPr>
        <w:t xml:space="preserve"> ρυθμίζονται ζητήματα διαφάνειας ως προς την διαμόρφωση του επιτοκίου σε συμβάσεις πίστωσης με κυμαινόμενο επιτόκιο.</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Με τις διατάξεις του άρθρου 24</w:t>
      </w:r>
      <w:r w:rsidR="009866D7">
        <w:rPr>
          <w:rFonts w:ascii="Arial" w:hAnsi="Arial" w:cs="Arial"/>
          <w:sz w:val="20"/>
          <w:szCs w:val="20"/>
        </w:rPr>
        <w:t>,</w:t>
      </w:r>
      <w:r>
        <w:rPr>
          <w:rFonts w:ascii="Arial" w:hAnsi="Arial" w:cs="Arial"/>
          <w:sz w:val="20"/>
          <w:szCs w:val="20"/>
        </w:rPr>
        <w:t xml:space="preserve"> παρέχεται στον καταναλωτή το δικαίωμα πρόωρης αποπληρωμής στα πλαίσια λειτουργίας της πιστωτικής σύμβασης που έχει συνάψει.</w:t>
      </w:r>
    </w:p>
    <w:p w:rsidR="00BE163B" w:rsidRDefault="00BE163B"/>
    <w:p w:rsidR="00BE163B" w:rsidRDefault="00BE163B">
      <w:pPr>
        <w:sectPr w:rsidR="00BE163B">
          <w:headerReference w:type="default" r:id="rId11"/>
          <w:footerReference w:type="default" r:id="rId12"/>
          <w:pgSz w:w="11906" w:h="16838"/>
          <w:pgMar w:top="1440" w:right="1800" w:bottom="1440" w:left="1800" w:header="708" w:footer="708" w:gutter="0"/>
          <w:cols w:space="708"/>
          <w:docGrid w:linePitch="360"/>
        </w:sectPr>
      </w:pPr>
    </w:p>
    <w:p w:rsidR="00BE163B" w:rsidRPr="003B04F9" w:rsidRDefault="00BE163B" w:rsidP="00CB5A14">
      <w:pPr>
        <w:spacing w:line="480" w:lineRule="auto"/>
        <w:ind w:firstLine="720"/>
        <w:jc w:val="both"/>
        <w:rPr>
          <w:rFonts w:ascii="Arial" w:hAnsi="Arial" w:cs="Arial"/>
          <w:sz w:val="20"/>
          <w:szCs w:val="20"/>
        </w:rPr>
      </w:pPr>
      <w:r>
        <w:rPr>
          <w:rFonts w:ascii="Arial" w:hAnsi="Arial" w:cs="Arial"/>
          <w:sz w:val="20"/>
          <w:szCs w:val="20"/>
        </w:rPr>
        <w:lastRenderedPageBreak/>
        <w:t>Πιο συγκεκριμένα</w:t>
      </w:r>
      <w:r w:rsidR="009B220E">
        <w:rPr>
          <w:rFonts w:ascii="Arial" w:hAnsi="Arial" w:cs="Arial"/>
          <w:sz w:val="20"/>
          <w:szCs w:val="20"/>
        </w:rPr>
        <w:t>,</w:t>
      </w:r>
      <w:r>
        <w:rPr>
          <w:rFonts w:ascii="Arial" w:hAnsi="Arial" w:cs="Arial"/>
          <w:sz w:val="20"/>
          <w:szCs w:val="20"/>
        </w:rPr>
        <w:t xml:space="preserve"> ο καταναλωτής έχει δικαίωμα να εκπληρώσει πλήρως ή εν μέρει τις υποχρεώσεις του, που απορρέουν από τη σύμβαση πίστωσης πριν από τη λήξη της. Στην περίπτωση αυτή ο καταναλωτ</w:t>
      </w:r>
      <w:r w:rsidR="009B220E">
        <w:rPr>
          <w:rFonts w:ascii="Arial" w:hAnsi="Arial" w:cs="Arial"/>
          <w:sz w:val="20"/>
          <w:szCs w:val="20"/>
        </w:rPr>
        <w:t xml:space="preserve">ής απαλλάσσεται από τόκους και επιβαρύνσεις για </w:t>
      </w:r>
      <w:r>
        <w:rPr>
          <w:rFonts w:ascii="Arial" w:hAnsi="Arial" w:cs="Arial"/>
          <w:sz w:val="20"/>
          <w:szCs w:val="20"/>
        </w:rPr>
        <w:t xml:space="preserve">το εναπομένον χρονικό διάστημα μέχρι τη λήξη της σύμβασης και για το ποσό που προεξοφλεί. </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Στο άρθρο 28</w:t>
      </w:r>
      <w:r w:rsidR="009B220E">
        <w:rPr>
          <w:rFonts w:ascii="Arial" w:hAnsi="Arial" w:cs="Arial"/>
          <w:sz w:val="20"/>
          <w:szCs w:val="20"/>
        </w:rPr>
        <w:t>,</w:t>
      </w:r>
      <w:r>
        <w:rPr>
          <w:rFonts w:ascii="Arial" w:hAnsi="Arial" w:cs="Arial"/>
          <w:sz w:val="20"/>
          <w:szCs w:val="20"/>
        </w:rPr>
        <w:t xml:space="preserve"> προβλέπει για τους συνδεδεμένους ή μη μεσίτες πιστώσεων που είναι εγκατεστημένοι στην Ελλάδα υποχρεωτικά τη λήψη άδειας λειτουργίας από την αρμόδια αρχή για την άσκηση μιας ή περισσοτέρων από τις δραστηριότητες πιστωτικής διαμεσολάβησης. Στην άδεια λειτουργίας θα αναγράφεται ρητά «μεσίτης στεγαστικής πίστης». </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Οι διατάξεις του άρθρου 30 θεσπίζουν ελευθερία εγκατάστασης και ελευθερία παροχής υπηρεσιών των μεσιτών πιστώσεων</w:t>
      </w:r>
      <w:r w:rsidR="009B220E">
        <w:rPr>
          <w:rFonts w:ascii="Arial" w:hAnsi="Arial" w:cs="Arial"/>
          <w:sz w:val="20"/>
          <w:szCs w:val="20"/>
        </w:rPr>
        <w:t xml:space="preserve">. </w:t>
      </w:r>
      <w:r>
        <w:rPr>
          <w:rFonts w:ascii="Arial" w:hAnsi="Arial" w:cs="Arial"/>
          <w:sz w:val="20"/>
          <w:szCs w:val="20"/>
        </w:rPr>
        <w:t xml:space="preserve">Οι διατάξεις του άρθρου 21 ρυθμίζουν τον τρόπο ανάκλησης από την αρμόδια αρχή άδειας λειτουργίας που έχει χορηγηθεί σε μεσίτη πιστώσεων σύμφωνα με την παρ. 1 του άρθρου 28. </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Οι διατάξεις του άρθρου 22</w:t>
      </w:r>
      <w:r w:rsidR="009B220E">
        <w:rPr>
          <w:rFonts w:ascii="Arial" w:hAnsi="Arial" w:cs="Arial"/>
          <w:sz w:val="20"/>
          <w:szCs w:val="20"/>
        </w:rPr>
        <w:t>,</w:t>
      </w:r>
      <w:r>
        <w:rPr>
          <w:rFonts w:ascii="Arial" w:hAnsi="Arial" w:cs="Arial"/>
          <w:sz w:val="20"/>
          <w:szCs w:val="20"/>
        </w:rPr>
        <w:t xml:space="preserve"> ρυθμίζουν τα σχετικά με την εποπτεία των μεσιτών πιστώσεων. Προβλέπεται στην παράγραφο 1</w:t>
      </w:r>
      <w:r w:rsidR="009B220E">
        <w:rPr>
          <w:rFonts w:ascii="Arial" w:hAnsi="Arial" w:cs="Arial"/>
          <w:sz w:val="20"/>
          <w:szCs w:val="20"/>
        </w:rPr>
        <w:t>,</w:t>
      </w:r>
      <w:r>
        <w:rPr>
          <w:rFonts w:ascii="Arial" w:hAnsi="Arial" w:cs="Arial"/>
          <w:sz w:val="20"/>
          <w:szCs w:val="20"/>
        </w:rPr>
        <w:t xml:space="preserve"> ότι οι μεσίτες πιστώσεων που έχουν λάβει άδεια λειτουργίας από την Τράπεζα της Ελλάδος υπόκεινται στην εποπτεία αυτής σύμφωνα με το</w:t>
      </w:r>
      <w:r w:rsidR="009B220E">
        <w:rPr>
          <w:rFonts w:ascii="Arial" w:hAnsi="Arial" w:cs="Arial"/>
          <w:sz w:val="20"/>
          <w:szCs w:val="20"/>
        </w:rPr>
        <w:t>ν</w:t>
      </w:r>
      <w:r>
        <w:rPr>
          <w:rFonts w:ascii="Arial" w:hAnsi="Arial" w:cs="Arial"/>
          <w:sz w:val="20"/>
          <w:szCs w:val="20"/>
        </w:rPr>
        <w:t xml:space="preserve"> παρόντα νόμο.</w:t>
      </w:r>
      <w:r w:rsidR="009B220E">
        <w:rPr>
          <w:rFonts w:ascii="Arial" w:hAnsi="Arial" w:cs="Arial"/>
          <w:sz w:val="20"/>
          <w:szCs w:val="20"/>
        </w:rPr>
        <w:t xml:space="preserve"> </w:t>
      </w:r>
      <w:r>
        <w:rPr>
          <w:rFonts w:ascii="Arial" w:hAnsi="Arial" w:cs="Arial"/>
          <w:sz w:val="20"/>
          <w:szCs w:val="20"/>
        </w:rPr>
        <w:t>Με τις διατάξεις του άρθρου 34</w:t>
      </w:r>
      <w:r w:rsidR="009B220E">
        <w:rPr>
          <w:rFonts w:ascii="Arial" w:hAnsi="Arial" w:cs="Arial"/>
          <w:sz w:val="20"/>
          <w:szCs w:val="20"/>
        </w:rPr>
        <w:t>,</w:t>
      </w:r>
      <w:r>
        <w:rPr>
          <w:rFonts w:ascii="Arial" w:hAnsi="Arial" w:cs="Arial"/>
          <w:sz w:val="20"/>
          <w:szCs w:val="20"/>
        </w:rPr>
        <w:t xml:space="preserve"> περιγράφεται η υποχρέωση συνεργασίας μεταξύ αρμόδιων αρχών διαφορετικών κρατών μελών όποτε αυτό είναι αναγκαίο για την εκπλήρωση των καθηκόντων τους στο πλαίσιο του παρόντος νόμου</w:t>
      </w:r>
      <w:r w:rsidR="009B220E">
        <w:rPr>
          <w:rFonts w:ascii="Arial" w:hAnsi="Arial" w:cs="Arial"/>
          <w:sz w:val="20"/>
          <w:szCs w:val="20"/>
        </w:rPr>
        <w:t xml:space="preserve">. </w:t>
      </w:r>
      <w:r>
        <w:rPr>
          <w:rFonts w:ascii="Arial" w:hAnsi="Arial" w:cs="Arial"/>
          <w:sz w:val="20"/>
          <w:szCs w:val="20"/>
        </w:rPr>
        <w:t>Η παράγραφος 1</w:t>
      </w:r>
      <w:r w:rsidR="009B220E">
        <w:rPr>
          <w:rFonts w:ascii="Arial" w:hAnsi="Arial" w:cs="Arial"/>
          <w:sz w:val="20"/>
          <w:szCs w:val="20"/>
        </w:rPr>
        <w:t>,</w:t>
      </w:r>
      <w:r>
        <w:rPr>
          <w:rFonts w:ascii="Arial" w:hAnsi="Arial" w:cs="Arial"/>
          <w:sz w:val="20"/>
          <w:szCs w:val="20"/>
        </w:rPr>
        <w:t xml:space="preserve"> του άρθρου 36</w:t>
      </w:r>
      <w:r w:rsidR="009B220E">
        <w:rPr>
          <w:rFonts w:ascii="Arial" w:hAnsi="Arial" w:cs="Arial"/>
          <w:sz w:val="20"/>
          <w:szCs w:val="20"/>
        </w:rPr>
        <w:t>,</w:t>
      </w:r>
      <w:r>
        <w:rPr>
          <w:rFonts w:ascii="Arial" w:hAnsi="Arial" w:cs="Arial"/>
          <w:sz w:val="20"/>
          <w:szCs w:val="20"/>
        </w:rPr>
        <w:t xml:space="preserve"> προβλέπει τη δυνατότητα επιβολής κυρώσεων από τις αρμόδιες αρχές του άρθρου 4. </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Οι διατάξεις του άρθρου 37</w:t>
      </w:r>
      <w:r w:rsidR="009B220E">
        <w:rPr>
          <w:rFonts w:ascii="Arial" w:hAnsi="Arial" w:cs="Arial"/>
          <w:sz w:val="20"/>
          <w:szCs w:val="20"/>
        </w:rPr>
        <w:t>,</w:t>
      </w:r>
      <w:r>
        <w:rPr>
          <w:rFonts w:ascii="Arial" w:hAnsi="Arial" w:cs="Arial"/>
          <w:sz w:val="20"/>
          <w:szCs w:val="20"/>
        </w:rPr>
        <w:t xml:space="preserve"> προβλέπουν μηχανισμούς εξωδικαστικής επίλυσης διαφορών που ανακύπτουν μεταξύ καταναλωτών και πιστωτικών φορέων μεσιτών πιστώσεων. </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Η παράγραφος 1</w:t>
      </w:r>
      <w:r w:rsidR="009B220E">
        <w:rPr>
          <w:rFonts w:ascii="Arial" w:hAnsi="Arial" w:cs="Arial"/>
          <w:sz w:val="20"/>
          <w:szCs w:val="20"/>
        </w:rPr>
        <w:t>,</w:t>
      </w:r>
      <w:r>
        <w:rPr>
          <w:rFonts w:ascii="Arial" w:hAnsi="Arial" w:cs="Arial"/>
          <w:sz w:val="20"/>
          <w:szCs w:val="20"/>
        </w:rPr>
        <w:t xml:space="preserve"> του άρθρου 38</w:t>
      </w:r>
      <w:r w:rsidR="009B220E">
        <w:rPr>
          <w:rFonts w:ascii="Arial" w:hAnsi="Arial" w:cs="Arial"/>
          <w:sz w:val="20"/>
          <w:szCs w:val="20"/>
        </w:rPr>
        <w:t>,</w:t>
      </w:r>
      <w:r>
        <w:rPr>
          <w:rFonts w:ascii="Arial" w:hAnsi="Arial" w:cs="Arial"/>
          <w:sz w:val="20"/>
          <w:szCs w:val="20"/>
        </w:rPr>
        <w:t xml:space="preserve"> απαγορεύει την παραίτηση του καταναλωτή από δικαιώματα που του αναγνωρίζονται σύμφωνα με τις διατάξεις του παρόντος σχεδίου νόμου. Σύμφωνα με την παράγραφο 2</w:t>
      </w:r>
      <w:r w:rsidR="009B220E">
        <w:rPr>
          <w:rFonts w:ascii="Arial" w:hAnsi="Arial" w:cs="Arial"/>
          <w:sz w:val="20"/>
          <w:szCs w:val="20"/>
        </w:rPr>
        <w:t>,</w:t>
      </w:r>
      <w:r>
        <w:rPr>
          <w:rFonts w:ascii="Arial" w:hAnsi="Arial" w:cs="Arial"/>
          <w:sz w:val="20"/>
          <w:szCs w:val="20"/>
        </w:rPr>
        <w:t xml:space="preserve"> τα μέτρα που θεσπίζονται δεν μπορεί να καταστρατηγούνται μέσω της διατύπωσης των συμβατικών όρων με αποτέλεσμα να κινδυνεύουν οι καταναλωτές να χάσουν την προστασία που τους παρέχει ο παρών νόμος.</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lastRenderedPageBreak/>
        <w:t xml:space="preserve">Το δεύτερο μέρος του νομοσχεδίου αναφέρεται σε λοιπές ρυθμίσεις αρμοδιότητας του Υπουργείου Οικονομικών. Πιο συγκεκριμένα το άρθρο 42, προβλέπεται ότι όπου στις διατάξεις των παραγράφων 8 και 9 του άρθρου 6 της παρ. 2 του άρθρου 17 του νόμου 2778/1999 (σχετικά με την εκτίμηση των ακινήτων των αμοιβαίων κεφαλαίων ακίνητης περιουσίας) γίνεται αναφορά σε εκτίμηση ή έκθεση εκτιμητή του σώματος ορκωτών εκτιμητών νοείται εφεξής εκτίμηση ή έκθεση από ανεξάρτητο εκτιμητή. </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Με  το άρθρο 43</w:t>
      </w:r>
      <w:r w:rsidR="009B220E">
        <w:rPr>
          <w:rFonts w:ascii="Arial" w:hAnsi="Arial" w:cs="Arial"/>
          <w:sz w:val="20"/>
          <w:szCs w:val="20"/>
        </w:rPr>
        <w:t>,</w:t>
      </w:r>
      <w:r>
        <w:rPr>
          <w:rFonts w:ascii="Arial" w:hAnsi="Arial" w:cs="Arial"/>
          <w:sz w:val="20"/>
          <w:szCs w:val="20"/>
        </w:rPr>
        <w:t xml:space="preserve"> τίθεται νέα προθεσμία (12 μηνών από τη δημοσίευση του υπό ψήφιση νόμου) στους οικοδομικούς συνεταιρισμούς που δεν έχουν λυθεί και εκκαθαριστεί για την εναρμόνιση των καταστατικών τους σύμφωνα με τις διατάξεις του άρθρου 39 του νόμου 4030/2011.</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Στο άρθρο 44</w:t>
      </w:r>
      <w:r w:rsidR="009B220E">
        <w:rPr>
          <w:rFonts w:ascii="Arial" w:hAnsi="Arial" w:cs="Arial"/>
          <w:sz w:val="20"/>
          <w:szCs w:val="20"/>
        </w:rPr>
        <w:t>,</w:t>
      </w:r>
      <w:r>
        <w:rPr>
          <w:rFonts w:ascii="Arial" w:hAnsi="Arial" w:cs="Arial"/>
          <w:sz w:val="20"/>
          <w:szCs w:val="20"/>
        </w:rPr>
        <w:t xml:space="preserve"> καταργούνται συγκεκριμένες διατάξεις του άρθρου</w:t>
      </w:r>
      <w:r w:rsidR="009B220E">
        <w:rPr>
          <w:rFonts w:ascii="Arial" w:hAnsi="Arial" w:cs="Arial"/>
          <w:sz w:val="20"/>
          <w:szCs w:val="20"/>
        </w:rPr>
        <w:t xml:space="preserve"> 2 με το 3 άρθρο του νόμου 3755/2009 με το </w:t>
      </w:r>
      <w:r>
        <w:rPr>
          <w:rFonts w:ascii="Arial" w:hAnsi="Arial" w:cs="Arial"/>
          <w:sz w:val="20"/>
          <w:szCs w:val="20"/>
        </w:rPr>
        <w:t xml:space="preserve">οποίο κυρώθηκε η σύμβαση παραχώρησης των λιμενικών εγκαταστάσεων των προβλητών ΙΙ και ΙΙΙ του σταθμού εμπορευματοκιβωτίων της οργανισμός λιμένος Πειραιώς Α.Ε. (ΟΛΠ Α.Ε.) και θεσπίστηκαν με τις καταργούμενες διατάξεις διάφορα μέτρα υπέρ της συμβαλλόμενης στην εν λόγω σύμβαση ανώνυμης εταιρείας με την επωνυμία σταθμός εμπορευματοκιβωτίων Πειραιά Α.Ε.. «ΑΕΑΣ»  </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Ειδικότερα</w:t>
      </w:r>
      <w:r w:rsidR="008D2B78">
        <w:rPr>
          <w:rFonts w:ascii="Arial" w:hAnsi="Arial" w:cs="Arial"/>
          <w:sz w:val="20"/>
          <w:szCs w:val="20"/>
        </w:rPr>
        <w:t>,</w:t>
      </w:r>
      <w:r>
        <w:rPr>
          <w:rFonts w:ascii="Arial" w:hAnsi="Arial" w:cs="Arial"/>
          <w:sz w:val="20"/>
          <w:szCs w:val="20"/>
        </w:rPr>
        <w:t xml:space="preserve"> καταργούνται αναδρομικά από 23/3/2015 (ημερομηνία έναρξης ισχύος της σχετικής απόφασης της Ευρωπαϊκής Επιτροπής τα ακόλουθα φορολογικά και άλλα μέτρα που θεσπίστηκαν υπέρ της ΑΕΑΣ. Η απαλλαγή από το φόρο εισοδήματος επί των δεδουλευμένων τόκων μέχρι την έναρξη λειτουργίας του προβλήτα ΙΙΙ. Το δικαίωμα επιστροφής του πιστωτικού υπολοίπου του ΦΠΑ που προκύπτει σε κάθε φορολογική περίοδο καθώς και το δικαίωμα σε τόκους υπερημερίας σε περίπτωση μη εμπρόθεσμης επιστροφής αυτού. </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Η μεταφορά ζημιών προς συμψηφισμό με φορολογικά κέρδη επόμενων χρήσεων χωρίς χρονικό περιορισμό. Η επιλογή από την ΑΕΑΣ μεταξύ προβλεπόμενων μεθόδων απόσβεσης των επενδυτικών δαπανών για την ανακατασκευή του προβλήτα ΙΙ και την κατασκευή του προβλήτα ΙΙΙ. Η απαλλαγή από τέλη χαρτοσήμου επί συμβάσεων δανείων και των παρεπόμενων συμφώνων που συνάπτονται για την χρηματοδότηση του έργου. Η απαλλαγή από κάθε φόρο τέλος χαρτοσήμου εισφορά, δικαίωμα, κράτηση υπέρ του δημοσίου ή τρίτων των συμβάσεων μεταξύ των δανειακών συμβάσεων, με τις οποίες μεταβιβάζονται </w:t>
      </w:r>
      <w:r>
        <w:rPr>
          <w:rFonts w:ascii="Arial" w:hAnsi="Arial" w:cs="Arial"/>
          <w:sz w:val="20"/>
          <w:szCs w:val="20"/>
        </w:rPr>
        <w:lastRenderedPageBreak/>
        <w:t xml:space="preserve">δικαιώματα ή υποχρεώσεις που απορρέουν από αυτές. Η παροχή προστασίας που προβλέπεται για επενδύσεις με κεφάλαια εξωτερικού. </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Στο άρθρο 45</w:t>
      </w:r>
      <w:r w:rsidR="00CB313D">
        <w:rPr>
          <w:rFonts w:ascii="Arial" w:hAnsi="Arial" w:cs="Arial"/>
          <w:sz w:val="20"/>
          <w:szCs w:val="20"/>
        </w:rPr>
        <w:t>,</w:t>
      </w:r>
      <w:r>
        <w:rPr>
          <w:rFonts w:ascii="Arial" w:hAnsi="Arial" w:cs="Arial"/>
          <w:sz w:val="20"/>
          <w:szCs w:val="20"/>
        </w:rPr>
        <w:t xml:space="preserve"> ορίζεται ότι για τη διασφάλιση της υποχρέωσης διαφάνειας κατά τους ενωσιακούς κανόνες σχετικά με την χορήγηση κρατικών ενισχύσεων αναρτώνται σε δημόσια προσβάσιμο διαδικτυακό </w:t>
      </w:r>
      <w:r w:rsidR="00CB313D">
        <w:rPr>
          <w:rFonts w:ascii="Arial" w:hAnsi="Arial" w:cs="Arial"/>
          <w:sz w:val="20"/>
          <w:szCs w:val="20"/>
        </w:rPr>
        <w:t>ιστότοπο</w:t>
      </w:r>
      <w:r>
        <w:rPr>
          <w:rFonts w:ascii="Arial" w:hAnsi="Arial" w:cs="Arial"/>
          <w:sz w:val="20"/>
          <w:szCs w:val="20"/>
        </w:rPr>
        <w:t xml:space="preserve"> συνοπτικές πληροφορίες για χορηγηθείσες μεμονωμένες κρατικές ενισχύεις μετά την 1</w:t>
      </w:r>
      <w:r w:rsidRPr="008C292F">
        <w:rPr>
          <w:rFonts w:ascii="Arial" w:hAnsi="Arial" w:cs="Arial"/>
          <w:sz w:val="20"/>
          <w:szCs w:val="20"/>
          <w:vertAlign w:val="superscript"/>
        </w:rPr>
        <w:t>η</w:t>
      </w:r>
      <w:r>
        <w:rPr>
          <w:rFonts w:ascii="Arial" w:hAnsi="Arial" w:cs="Arial"/>
          <w:sz w:val="20"/>
          <w:szCs w:val="20"/>
        </w:rPr>
        <w:t xml:space="preserve"> Ιουλίου του 2016.</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Στο άρθρο 46</w:t>
      </w:r>
      <w:r w:rsidR="00CB313D">
        <w:rPr>
          <w:rFonts w:ascii="Arial" w:hAnsi="Arial" w:cs="Arial"/>
          <w:sz w:val="20"/>
          <w:szCs w:val="20"/>
        </w:rPr>
        <w:t>,</w:t>
      </w:r>
      <w:r>
        <w:rPr>
          <w:rFonts w:ascii="Arial" w:hAnsi="Arial" w:cs="Arial"/>
          <w:sz w:val="20"/>
          <w:szCs w:val="20"/>
        </w:rPr>
        <w:t xml:space="preserve"> επαναδιατυπώνεται το άρθρο του κώδικα ΦΠΑ (ν. 2859/2000) σχετικά με την απαλλαγή από τον φόρο της παράδοσης και εισαγωγής πλοίων με σκοπό την πλήρη εναρμόνιση με την αντίστοιχη διάταξη της οδηγίας ΦΠΑ/112. Με την αναδιατύπωση αυτή προσδιορίζονται οι προϋποθέσεις που πρέπει να πληρούν τα πλοία που προορίζονται να χρησιμοποιηθούν στην ναυσιπλοΐα ανοιχτής θαλάσσης ώστε να εμπίπτουν στην απαλλαγή. </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Επίσης, καταργείται η έκπτωση 30% επί του τέλους παραμονής και πλοών, που προβλέπεται σήμερα για τα πλοία ολικού μήκους άνω των 12 μέτρων εφόσον ελλιμενίζονται μόνιμα στην ελληνική επικράτεια. </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Στο άρθρο 47</w:t>
      </w:r>
      <w:r w:rsidR="00CB313D">
        <w:rPr>
          <w:rFonts w:ascii="Arial" w:hAnsi="Arial" w:cs="Arial"/>
          <w:sz w:val="20"/>
          <w:szCs w:val="20"/>
        </w:rPr>
        <w:t>,</w:t>
      </w:r>
      <w:r>
        <w:rPr>
          <w:rFonts w:ascii="Arial" w:hAnsi="Arial" w:cs="Arial"/>
          <w:sz w:val="20"/>
          <w:szCs w:val="20"/>
        </w:rPr>
        <w:t xml:space="preserve"> οι διατάξεις του άρθρου 1 του ν. 976/1979 που ρυθμίζουν την έκταση της ευθύνης των οδηγών για τροχαία ατυχήματα που προκαλούνται από μηχανοκίνητα οχήματα του δημοσίου (μη ευθύνη αυτών έναντι του δημοσίου και των τρίτων από τις οριζόμενες προϋποθέσεις) εφαρμόζονται ανάλογα και για τα ατυχήματα που προκαλούνται από πλωτά μέσα στης γενικής γραμματείας δημοσίων εσόδων.</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 Με το άρθρο 48</w:t>
      </w:r>
      <w:r w:rsidR="00FF7BE2">
        <w:rPr>
          <w:rFonts w:ascii="Arial" w:hAnsi="Arial" w:cs="Arial"/>
          <w:sz w:val="20"/>
          <w:szCs w:val="20"/>
        </w:rPr>
        <w:t>,</w:t>
      </w:r>
      <w:r>
        <w:rPr>
          <w:rFonts w:ascii="Arial" w:hAnsi="Arial" w:cs="Arial"/>
          <w:sz w:val="20"/>
          <w:szCs w:val="20"/>
        </w:rPr>
        <w:t xml:space="preserve"> διευρύνεται το πεδίο εφαρμογής του άρθρου 23</w:t>
      </w:r>
      <w:r>
        <w:rPr>
          <w:rFonts w:ascii="Arial" w:hAnsi="Arial" w:cs="Arial"/>
          <w:sz w:val="20"/>
          <w:szCs w:val="20"/>
          <w:vertAlign w:val="superscript"/>
        </w:rPr>
        <w:t xml:space="preserve"> </w:t>
      </w:r>
      <w:r>
        <w:rPr>
          <w:rFonts w:ascii="Arial" w:hAnsi="Arial" w:cs="Arial"/>
          <w:sz w:val="20"/>
          <w:szCs w:val="20"/>
        </w:rPr>
        <w:t xml:space="preserve">Α του νόμου 3086/2002 το οποίο προβλέπει ότι οι δαπάνες για αμοιβές και έξοδα φυσικών ή νομικών προσώπων που ενεργούν για λογαριασμό του ελληνικού δημοσίου όπως δικηγορικές εταιρείες, δικαστικοί επιμελητές κ.λπ. υπάγονται στην παράγραφο 2 του άρθρου 9 του Π.Δ. 113/2010 (περί δέσμευσης της απαραίτητης πίστωσης αμέσως μετά τη σχετική ειδοποίηση κ.λπ.), πλέον στην ανωτέρω διάταξη υπάγονται γενικότερα οι δαπάνες που σχετίζονται με ενέργειες ενώπιον ημεδαπών ή αλλοδαπών δικαστηρίων, περιλαμβανομένων των διαιτητικών. Επίσης, δεν υπάγονται μόνο οι δαπάνες αυτού του είδους που εκκαθαρίζονται από το νομικό συμβούλιο του κράτους (ΝΣΚ) σε βάρος του προϋπολογισμού του, αλλά και οι όμοιες δαπάνες που </w:t>
      </w:r>
      <w:r>
        <w:rPr>
          <w:rFonts w:ascii="Arial" w:hAnsi="Arial" w:cs="Arial"/>
          <w:sz w:val="20"/>
          <w:szCs w:val="20"/>
        </w:rPr>
        <w:lastRenderedPageBreak/>
        <w:t>βαρύνουν τους προϋπολογισμούς των αρμόδιων Υπουργείων ή άλλων αρχών εφόσον τα πρόσωπα αυτά ενεργούν για λογαριασμό του ελληνικού δημοσίου κατόπιν σχετικών εντολών του ΝΣΚ. Στο ίδιο ως ανωτέρω άρθρο προστίθεται παράγραφος με την οποία χορηγείται στον πρόεδρο του Ν</w:t>
      </w:r>
      <w:r w:rsidR="004463B4">
        <w:rPr>
          <w:rFonts w:ascii="Arial" w:hAnsi="Arial" w:cs="Arial"/>
          <w:sz w:val="20"/>
          <w:szCs w:val="20"/>
        </w:rPr>
        <w:t xml:space="preserve">ΣΚ η αρμοδιότητα να αναθέτει σε </w:t>
      </w:r>
      <w:r w:rsidR="005F6C04">
        <w:rPr>
          <w:rFonts w:ascii="Arial" w:hAnsi="Arial" w:cs="Arial"/>
          <w:sz w:val="20"/>
          <w:szCs w:val="20"/>
        </w:rPr>
        <w:t>Έλληνες</w:t>
      </w:r>
      <w:r>
        <w:rPr>
          <w:rFonts w:ascii="Arial" w:hAnsi="Arial" w:cs="Arial"/>
          <w:sz w:val="20"/>
          <w:szCs w:val="20"/>
        </w:rPr>
        <w:t xml:space="preserve"> και αλλοδαπούς ειδικούς εμπειρογνώμονες τη σύνταξη γνωμοδοτήσεων (ιδίως νομικών ή τεχνικών) που απαιτούνται στα πλαίσια διεξαγωγής εθνικών ή διεθνών διαιτητικών δικών και να συνάπτει τις αρμόδιες συμβάσεις χωρίς να είναι απαραίτητη η τήρηση διαδικασιών που τυχόν προβλέπονται για την ανάθεση συμβάσεων του δημοσίου. Οι σχετικές δαπάνες βαρύνουν τον προϋπολογισμό του Υπουργείου ή φορέα που αφορά η δίκη και για την καταβολή της αμοιβής των γνωμοδοτούντων ισχύουν επίσης οι διατάξεις της παραγράφου 2 του άρθρου 9 του Π.Δ. 113/2010. </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Στα άρθρα 49 και 52 επιμηκύνεται ο χρόνος της αναστολής της άσκησης της ποινικής δίωξης των μελών και του γραμματέα της επιτροπής έγκρισης τραπεζικών συναλλαγών καθώς και των μελών της ομάδας υποστήριξης αυτής. Στο άρθρο 53</w:t>
      </w:r>
      <w:r w:rsidR="004463B4">
        <w:rPr>
          <w:rFonts w:ascii="Arial" w:hAnsi="Arial" w:cs="Arial"/>
          <w:sz w:val="20"/>
          <w:szCs w:val="20"/>
        </w:rPr>
        <w:t>,</w:t>
      </w:r>
      <w:r>
        <w:rPr>
          <w:rFonts w:ascii="Arial" w:hAnsi="Arial" w:cs="Arial"/>
          <w:sz w:val="20"/>
          <w:szCs w:val="20"/>
        </w:rPr>
        <w:t xml:space="preserve"> ρυθμίζονται θέματα της ανεξάρτητης αρχής δημοσίων εσόδων (ΑΑΔΕ) ειδικότερα μεταξύ άλλων πρώτον ορίζεται ότι για τον πρόεδρο τα μέλη του συμβουλίου διοίκησης και τον εμπειρογνώμονα που καλούν από το εξωτερικό αναγνωρίζονται έξοδα κίνησης με κάθε μεταφορικό μέσο ημερήσια αποζημίωση εξωτερικού και έξοδα διανυκτέρευσης εξωτερικού. Οι  ανωτέρω εξαιρούνται του ανώτατου ορίου ημερών εκτός έδρας. Β. Μέχρι την έναρξη της λειτουργίας της αρχής τα μέλη της επιτροπής συνεδριάζουν ως επιτροπή εμπειρογνωμόνων και για τις συνεδριάσεις αυτές λαμβάνουν τις αποδοχές της παραγράφου 6 του άρθρου 8 του ν. 4389/2016 (300 ευρώ ανά συνεδρίαση με ανώτατο ετήσιο όριο το 30% των αποδοχών γενικού γραμματέα Υπουργείου). Γ. Παρέχεται η δυνατότητα στο γενικό γραμματέα δημοσίων εσόδων (ΓΓΔΕ) να συστήσει τις υπηρεσίες που συγκροτούν τη γενική διεύθυνση οικονομικών υπηρεσιών (ΓΔΟΥ) της αρχής να καθορίσει τη δομή, τις αρμοδιότητες και το χρόνο έναρξης της λειτουργίας αυτής και των υπηρεσιών της καθώς και τις οργανικές θέσεις αυτών να προκηρύξει τις θέσεις των προϊσταμένων της γενικής διεύθυνσης και των οργανικών μονάδων της να επιλέξει αυτούς και να τοποθετήσει προσωπικό σε αυτές. Δ. Ορίζεται ότι ο διοικητής της αρχής (ή ο γενικός γραμματέας της ΓΓΔΕ πριν την έναρξη λειτουργίας αυτής) δύναται να ανακαθορίζει το προ τυπωμένο σήμα (λογότυπο) του οποίου μπορεί να κάνει χρήση η αρχή. </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lastRenderedPageBreak/>
        <w:t xml:space="preserve">Τέλος, στα άρθρα 54-57 α (παραχωρείται στον δήμο Χαλανδρίου Αττικής αναδρομικά από 1/10/2011 και για 40 έτη) η αποκλειστική χρήση του δημοσίου κτήματος με ΑΒΚ 1168, εκτάσεως 29420 τετραγωνικά μέσα με σκοπό να λειτουργήσουν σε αυτό χώροι αθλητισμού και κοινόχρηστοι χώροι και Β. (τοποθετείται η σύνδεση του διοικητικού συμβουλίου του οργανισμού διαχείρισης δημόσιου χρέους (Ο.Δ.ΔΗ.Χ.) χωρίς να αυξάνεται ο αριθμός των μελών του. </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(Πρόεδρος της Επιτροπής): Ευχαριστώ τον κ. Αντωνίου. </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Το λόγο έχει ο κ. Μπούρας, Εισηγητής της Νέας Δημοκρατίας.</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ΑΘΑΝΑΣΙΟΣ ΜΠΟΥΡΑΣ (Εισηγητής της Νέας Δημοκρατίας): </w:t>
      </w:r>
      <w:r w:rsidR="004463B4">
        <w:rPr>
          <w:rFonts w:ascii="Arial" w:hAnsi="Arial" w:cs="Arial"/>
          <w:sz w:val="20"/>
          <w:szCs w:val="20"/>
        </w:rPr>
        <w:t>Κατ’</w:t>
      </w:r>
      <w:r>
        <w:rPr>
          <w:rFonts w:ascii="Arial" w:hAnsi="Arial" w:cs="Arial"/>
          <w:sz w:val="20"/>
          <w:szCs w:val="20"/>
        </w:rPr>
        <w:t xml:space="preserve"> αρχήν να ευχηθώ στην νέα Υπουργό, καλή δύναμη και καλή επιτυχία.</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 Δεύτερον, να κάνω μια παρατήρηση ότι ενώ παλαιότερα όλες αυτές οι οδηγίες εναρμόνισης στην ελληνική νομοθεσία η οποία ερχόταν αυτοτελώς η κυβέρνηση των ΣΥΡΙΖΑ – ΑΝΕΛ μας έμαθε πλέον να έρχονται με πρώτο και δεύτερο μέρος. Όπου το δεύτερο μέρος, όπως φαίνεται από το άρθρο 42 και μετά θα μπορούσε να είναι ένα αυτοτελές νομοσχέδιο του Υπουργείου Οικονομικών και δεν είναι μόνο αυτά, αλλά υπολογίζουμε  γιατί πάντα γίνεται στην Ολομέλεια θα έχουμε και ένα τρίτο κομμάτι που αναφέρεται σε εκείνες τις πάρα πολλές τροπολογίες, οι οποίες δεν είναι μόνο κυβερνητικές υπουργικές, αλλά και βουλευτικές και αποτελούν και εκείνες ένα πολυνομοσχέδιο όχι νομοσχέδιο του Υπουργείου Οικονομικών. Ελπίζω να διαψευστώ, αλλά δεν το νομίζω.</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 Αγαπητοί συνάδελφοι, με το σχέδιο νόμου αυτό γίνεται ενσωμάτωση στην ελληνική νομοθεσία μιας κατά τη γνώμη μας πολύ σημαντικής οδηγίας 214/17/ΕΕ του Ευρωπαϊκού Κοινοβουλίου και του Συμβουλίου της 4</w:t>
      </w:r>
      <w:r w:rsidRPr="00E83FE4">
        <w:rPr>
          <w:rFonts w:ascii="Arial" w:hAnsi="Arial" w:cs="Arial"/>
          <w:sz w:val="20"/>
          <w:szCs w:val="20"/>
          <w:vertAlign w:val="superscript"/>
        </w:rPr>
        <w:t>ης</w:t>
      </w:r>
      <w:r>
        <w:rPr>
          <w:rFonts w:ascii="Arial" w:hAnsi="Arial" w:cs="Arial"/>
          <w:sz w:val="20"/>
          <w:szCs w:val="20"/>
        </w:rPr>
        <w:t xml:space="preserve"> Φεβρουαρίου 2014, σχετικά με τις συμβάσεις πίστωσης για καταναλωτές, για ακίνητα που προορίζονται για κατοικία και την τροποποίηση των οδηγιών 2008/48/ΕΚ και 2013/36/ΕΕ και του κανονισμού ΕΕ αριθμός 1093 του 2010.</w:t>
      </w:r>
    </w:p>
    <w:p w:rsidR="00B6266D" w:rsidRDefault="00B6266D" w:rsidP="00B6266D">
      <w:pPr>
        <w:spacing w:line="480" w:lineRule="auto"/>
        <w:rPr>
          <w:rFonts w:ascii="Arial" w:hAnsi="Arial" w:cs="Arial"/>
          <w:sz w:val="20"/>
          <w:szCs w:val="20"/>
        </w:rPr>
      </w:pP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Πράγματι, όπως είπα και στην αρχή, στόχος αυτής της Οδηγίας είναι η ανάπτυξη μιας περισσότερο διαφανούς, αποτελεσματικής και ανταγωνιστικής εσωτερικής αγοράς, μέσω συνεπών, ευέλικτων και δίκαιων συμβάσεων πίστωσης, που αφορούν ακίνητα, προωθώντας παράλληλα τη βιώσιμη χορήγηση και λήψη δανείων, προσφέροντας έτσι υψηλό επίπεδο </w:t>
      </w:r>
      <w:r>
        <w:rPr>
          <w:rFonts w:ascii="Arial" w:hAnsi="Arial" w:cs="Arial"/>
          <w:sz w:val="20"/>
          <w:szCs w:val="20"/>
        </w:rPr>
        <w:lastRenderedPageBreak/>
        <w:t>προστασίας στον καταναλωτή. Παράλληλα, διασφαλίζεται υψηλότερος βαθμός αποτελεσματικότητας και ανταγωνιστικότητας της εσωτερικής αγοράς, που συμβάλλει στην χρηματοπιστωτική σταθερότητα, με τη θέσπιση ενός πλαισίου για όλα τα κράτη - μέλη.</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Αυτή η Οδηγία είναι αποκύημα της παγκόσμιας χρηματοπιστωτικής κρίσης των ετών 2007 - 2009, η οποία προκάλεσε σοβαρά κοινωνικά και οικονομικά προβλήματα, οδήγησε στην έλλειψη εμπιστοσύνης εκ μέρους όλων των συμμετεχόντων στην αγορά, ιδίως των καταναλωτών. </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Κατά την άποψή μου, θα ήταν καλύτερο για τη χώρα μας και τους πολίτες, οι οποίοι σήμερα σέρνονται στα Ειρηνοδικεία, φοβούμενοι ότι θα χάσουν την πρώτη τους κατοικία, δηλαδή θα είχαμε προλάβει πολλά, εάν αυτή η Οδηγία είχε έρθει νωρίτερα. </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Οι κανόνες που θεσπίζει είναι πράγματι αναλυτικοί, δεν θα τους περιγράψω, ο συνάδελφος από την πλευρά της Πλειοψηφίας να έκανε μια αναλυτική αναφορά άρθρο - άρθρο. </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Αυτή η Οδηγία είναι πολύ γεμάτη, είναι αναλυτική, προσδιορίζει, ξεκινώντας από βασικά θέματα ορισμών, από βασικές υποχρεώσεις φορέων, όπως π.χ. η Γενική Γραμματεία Εμπορίου, η Προστασίας Καταναλωτή, η Τράπεζα της Ελλάδος, ο Συνήγορος Καταναλωτή, φορείς οι οποίοι δεν θα πρέπει να στέκονται απλώς σε ένα τυπικό </w:t>
      </w:r>
      <w:proofErr w:type="spellStart"/>
      <w:r>
        <w:rPr>
          <w:rFonts w:ascii="Arial" w:hAnsi="Arial" w:cs="Arial"/>
          <w:sz w:val="20"/>
          <w:szCs w:val="20"/>
        </w:rPr>
        <w:t>καθηκοντολόγιο</w:t>
      </w:r>
      <w:proofErr w:type="spellEnd"/>
      <w:r>
        <w:rPr>
          <w:rFonts w:ascii="Arial" w:hAnsi="Arial" w:cs="Arial"/>
          <w:sz w:val="20"/>
          <w:szCs w:val="20"/>
        </w:rPr>
        <w:t xml:space="preserve">, αλλά θα πρέπει να βοηθούν την κοινωνία, με ενημέρωση, με συμβουλές, με παρεμβάσεις προς φορείς. </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Πιστεύω, ότι αυτή η Οδηγία, στην κατεύθυνση αυτή, είναι πάρα πολύ θετική. Προσδιορίζει με αναλυτικό τρόπο τις υποχρεώσεις των εταιρειών, των πιστωτικών ιδρυμάτων, των μεσιτών πιστώσεων, αλλά και την επιβολή ποινών, γιατί πρέπει να υπάρχει και ένας φραγμός. Ο καθένας πρέπει να γνωρίζει ότι, εάν κάποια πράγματα δεν τα εκτελέσει, ζημιώνεται ένας πολίτης, ζημιώνεται η κοινωνία, ώστε να έχει και τις ευθύνες του.</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Εγώ, δεν θα περιγράψω αναλυτικά ένα - ένα άρθρο, νομίζω ότι αυτά τα περιέχει η Οδηγία, είναι αναλυτικά γραμμένα. Εμείς, συμφωνούμε στο να προχωρήσει η Οδηγία αυτή και να γίνει νόμος του κράτους και μέσα από αυτή τη νομοθέτηση θα έχουν οφέλη και οι πολίτες και το κράτος.</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Θα σταθώ στο Δεύτερο Μέρος, από το άρθρο 42 και μετά - όχι κεφάλαιο, γιατί κεφάλαια η Οδηγία έχει πάρα πολλά - που έχει τον τίτλο «Λοιπές ρυθμίσεις αρμοδιότητας του Υπουργείου </w:t>
      </w:r>
      <w:r>
        <w:rPr>
          <w:rFonts w:ascii="Arial" w:hAnsi="Arial" w:cs="Arial"/>
          <w:sz w:val="20"/>
          <w:szCs w:val="20"/>
        </w:rPr>
        <w:lastRenderedPageBreak/>
        <w:t>Οικονομικών». Έκανα αντιδιαστολή, γιατί στην Ολομέλεια θα δούμε πολλών Υπουργείων, μακάρι να μη δούμε, θα ζητήσω και συγγνώμη, αλλά φοβάμαι πάλι ότι θα δούμε.</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Με το άρθρο 42 προβλέπεται, όπου στις διατάξεις των παραγράφων 8 και 9, του άρθρου 6, της παραγράφου 2 του άρθρου 16 και της παραγράφου 2 του άρθρου 17 του ν.2778/1999, σχετικά με την εκτίμηση των ακινήτων, των αμοιβαίων κεφαλαίων ακίνητης περιουσίας, γίνεται αναφορά σε εκτίμηση ή έκθεση εκτιμητή του Σώματος Ορκωτών Εκτιμητών εφεξής μπορεί να είναι από ανεξάρτητο εκτιμητή.</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Στο άρθρο 43 θα μείνω αναλυτικά. </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Κυρία Υπουργέ, ειλικρινά θα ήθελα να είναι εδώ ο κ. Τσακαλώτος, φαντάζομαι θα έρθει κάποια στιγμή, σίγουρα θα ενημερωθεί για τα λεγόμενα. </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Πρόκειται για ένα άρθρο, το οποίο στην ουσία δίνει μια καινούργια προθεσμία, διότι έχουν υπάρξει και προηγούμενες, δώδεκα μηνών, μικρή κατά την άποψή μου, εάν θέλουμε να επιτευχθεί ο σκοπός, ο οποίος είναι να δοθεί η δυνατότητα στους οικοδομικούς συνεταιρισμούς, που δεν έχουν λυθεί και δεν έχουν εκκαθαριστεί, για την εναρμόνιση των καταστατικών τους, σύμφωνα με τις διατάξεις του άρθρου 39 του ν.4030/2011.</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Κυρία Υπουργέ, στην αρχή η διάταξη είναι θετική, εάν διαβάσαμε μόνο τον τίτλο της. Πρόκειται για μια παράταση, είναι κάτι θετικό, εάν την απομονώσουμε, ως προς την παράταση και μόνο. Πρέπει να γνωρίζετε, και αν δεν </w:t>
      </w:r>
      <w:proofErr w:type="spellStart"/>
      <w:r>
        <w:rPr>
          <w:rFonts w:ascii="Arial" w:hAnsi="Arial" w:cs="Arial"/>
          <w:sz w:val="20"/>
          <w:szCs w:val="20"/>
        </w:rPr>
        <w:t>απατώμαι</w:t>
      </w:r>
      <w:proofErr w:type="spellEnd"/>
      <w:r>
        <w:rPr>
          <w:rFonts w:ascii="Arial" w:hAnsi="Arial" w:cs="Arial"/>
          <w:sz w:val="20"/>
          <w:szCs w:val="20"/>
        </w:rPr>
        <w:t xml:space="preserve"> το λέτε στην εισηγητική έκθεση, ότι εκ των 519 οικοδομικών συνεταιρισμών έχουν εκκαθαριστεί μόνο 157, ένα νούμερο που είναι πολύ μικρό, κάτω του 1/3. </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Αυτό συμβαίνει, διότι υπάρχουν ορισμένα εγγενή προβλήματα, τα οποία θα σας περιγράψω. Τώρα, το κάνετε ακόμη χειρότερο, δηλαδή εάν κάτι επρόκειτο με μια παράταση να λυθεί, τώρα δεν θα λύνεται με τίποτα. </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Στη διάταξη αυτή εισάγεται, δεν γνωρίζω από πού και ποιος ήταν ο εισηγητής, ότι πρέπει οι συνεταιρισμοί να προσκομίσουν φορολογική ενημερότητα. Δεν υπάρχει κανείς, που να ασχολείται με απλά οικονομικά, που να μη γνωρίζει ότι η φορολογική ενημερότητα είναι χρήσιμη και εργαλείο, που προστατεύει το κράτος, όταν πρόκειται κάποιος να εισπράξει από αυτό, για να μπορεί το κράτος να συμψηφίζει κ.λπ..</w:t>
      </w:r>
    </w:p>
    <w:p w:rsidR="00BE163B" w:rsidRPr="007A7E41" w:rsidRDefault="00BE163B" w:rsidP="00CB5A14">
      <w:pPr>
        <w:spacing w:line="480" w:lineRule="auto"/>
        <w:ind w:firstLine="720"/>
        <w:jc w:val="both"/>
        <w:rPr>
          <w:rFonts w:ascii="Arial" w:hAnsi="Arial" w:cs="Arial"/>
          <w:sz w:val="20"/>
          <w:szCs w:val="20"/>
        </w:rPr>
      </w:pPr>
      <w:r>
        <w:rPr>
          <w:rFonts w:ascii="Arial" w:hAnsi="Arial" w:cs="Arial"/>
          <w:sz w:val="20"/>
          <w:szCs w:val="20"/>
        </w:rPr>
        <w:lastRenderedPageBreak/>
        <w:t>Άρα, η διάταξη κάνει δυσμενή τη διάκριση. Δίνεται μια παράταση, μέχρι τώρα εκκαθαρίστηκαν 157, χωρίς να υπάρχει η φορολογική ενημερότητα, ή οποία δεν υπήρχε μέχρι τώρα, άρα εδώ εισάγεται μια άνιση μεταχείριση και δεν το παίρνω με την έννοια της ανισότητας, όσο με την έννοια του αποτελέσματος.</w:t>
      </w:r>
    </w:p>
    <w:p w:rsidR="00BE163B" w:rsidRDefault="00BE163B"/>
    <w:p w:rsidR="00BE163B" w:rsidRDefault="00BE163B">
      <w:pPr>
        <w:sectPr w:rsidR="00BE163B">
          <w:headerReference w:type="default" r:id="rId13"/>
          <w:footerReference w:type="default" r:id="rId14"/>
          <w:pgSz w:w="11906" w:h="16838"/>
          <w:pgMar w:top="1440" w:right="1800" w:bottom="1440" w:left="1800" w:header="708" w:footer="708" w:gutter="0"/>
          <w:cols w:space="708"/>
          <w:docGrid w:linePitch="360"/>
        </w:sectPr>
      </w:pP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lastRenderedPageBreak/>
        <w:t>Ο περιορισμός αυτός είναι τελείως αβάσιμος και αδικαιολόγητος γιατί πράγματι τούτος ο νομοθέτης, ο σημερινός, κάνει δυσμενή διάκριση τελείως άσκοπα σε σχέση και με τις προηγούμενες ρυθμίσεις. Και τι θα γίνει στο τέλος; Θα αναφέρω γιατί δεν μπορεί να έχουν φορολογική ενημερότητα, υπάρχουν ζητήματα ΕΝΦΙΑ, οι οικοδομικοί συνεταιρισμοί απαλλάσσονται από τον</w:t>
      </w:r>
      <w:r w:rsidRPr="00EA4705">
        <w:rPr>
          <w:rFonts w:ascii="Arial" w:hAnsi="Arial" w:cs="Arial"/>
          <w:sz w:val="20"/>
          <w:szCs w:val="20"/>
        </w:rPr>
        <w:t xml:space="preserve"> </w:t>
      </w:r>
      <w:r>
        <w:rPr>
          <w:rFonts w:ascii="Arial" w:hAnsi="Arial" w:cs="Arial"/>
          <w:sz w:val="20"/>
          <w:szCs w:val="20"/>
        </w:rPr>
        <w:t>ΕΝΦΙΑ με τον νόμο 4223/2013, άρθρο 3, παράγραφο 2, εδάφιο α, υπόκειται στο ίδιο νομικό καθεστώς, άλλοι οικοδομική συνεταιρισμοί να έχουν απαλλαγεί εξώδικα, δηλαδή, κάποιες ΔΟΥ δεν βάζουν</w:t>
      </w:r>
      <w:r w:rsidRPr="003774C9">
        <w:rPr>
          <w:rFonts w:ascii="Arial" w:hAnsi="Arial" w:cs="Arial"/>
          <w:sz w:val="20"/>
          <w:szCs w:val="20"/>
        </w:rPr>
        <w:t xml:space="preserve"> </w:t>
      </w:r>
      <w:r>
        <w:rPr>
          <w:rFonts w:ascii="Arial" w:hAnsi="Arial" w:cs="Arial"/>
          <w:sz w:val="20"/>
          <w:szCs w:val="20"/>
        </w:rPr>
        <w:t>ΕΝΦΙΑ στους οικοδομικούς συνεταιρισμούς, εδώ καλός και σε άλλους οικοδομικούς συνεταιρισμούς οι ΔΟΥ έχουν επιβάλει</w:t>
      </w:r>
      <w:r w:rsidRPr="003774C9">
        <w:rPr>
          <w:rFonts w:ascii="Arial" w:hAnsi="Arial" w:cs="Arial"/>
          <w:sz w:val="20"/>
          <w:szCs w:val="20"/>
        </w:rPr>
        <w:t xml:space="preserve"> </w:t>
      </w:r>
      <w:r>
        <w:rPr>
          <w:rFonts w:ascii="Arial" w:hAnsi="Arial" w:cs="Arial"/>
          <w:sz w:val="20"/>
          <w:szCs w:val="20"/>
        </w:rPr>
        <w:t>ΕΝΦΙΑ.</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Αυτοί οι συνεταιρισμοί έχουν καταφύγει στα Δικαστήρια και ξέρουμε το πρόβλημα που αντιμετωπίζουμε το πόσο γρήγορα κινούνται, δεν λέω κάτι κακό, συγνώμη, αλλά αυτή είναι η πραγματικότητα και όταν δικαιωθούν αυτοί, καθώς είναι σίγουρο ότι ο Δικαστής θα δει το νόμο και εκεί το αναφέρει σαφώς, μετά από τρία με τέσσερα χρόνια θα έχουν χάσει την προθεσμία να εναρμονίσουν τα καταστατικά τους και επομένως δεν θα έχουν λόγο ύπαρξης, θα έχουν αυτοδιαλυθεί. Ένα τρίτο θέμα είναι το είδος της ρύθμισης, όπου δεν απαιτεί φορολογική ενημερότητα γιατί η προσκόμιση τέτοιων πιστοποιητικών δικαιολογείται -το είπα και στην αρχή- κυρίως σε περιπτώσεις που νομικό ή φυσικό πρόσωπο, εν προκειμένω ο οικοδομικός συνεταιρισμός, πρόκειται να εισπράξει χρήματα από το δημόσιο ή πρόκειται να δεσμευθεί ή να συμμετέχει σε συμβατική σχέση ή δράση με το δημόσιο ή άλλο δημόσιο θεσμικό φορέα. Αυτά δεν είναι δικά μου, είναι αναφερόμενα σε αυτό όταν απαιτείται η φορολογική ενημερότητα.</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Ένα τέταρτο, η φορολογική ενημερότητα δεν υπήρχε, το είπα και αυτό στις προηγούμενες παρατάσεις, </w:t>
      </w:r>
      <w:proofErr w:type="spellStart"/>
      <w:r>
        <w:rPr>
          <w:rFonts w:ascii="Arial" w:hAnsi="Arial" w:cs="Arial"/>
          <w:sz w:val="20"/>
          <w:szCs w:val="20"/>
        </w:rPr>
        <w:t>εδόθησαν</w:t>
      </w:r>
      <w:proofErr w:type="spellEnd"/>
      <w:r>
        <w:rPr>
          <w:rFonts w:ascii="Arial" w:hAnsi="Arial" w:cs="Arial"/>
          <w:sz w:val="20"/>
          <w:szCs w:val="20"/>
        </w:rPr>
        <w:t xml:space="preserve"> και άλλες παρατάσεις, παρατείνεται η ισχύς της διάταξης του νόμου όπως ίσχυε. Ένα πέμπτο, η ρύθμιση ζημιώνει το συνεταιρισμό και επίσης λειτουργεί σε βάρος των οικονομικών συμφερόντων της πολιτείας. Γιατί κάποιοι οικοδομικοί συνεταιρισμοί οφείλουν χρήματα, οφείλουν κάποιους φόρους, εάν τους καταργήσεις, ψάξτε αργότερα για να τους βρείτε, δεν ξέρω εάν καταλάβατε; Γιατί εδώ δεν θα υπάρχει αντικείμενο. Εδώ παρέλειψα να πω γιατί μερικοί συνεταιρισμοί δεν μπορούν να πάρουν φορολογική ενημερότητα γιατί δεν έχουν κάνει ακόμη εκκαθάριση. Μπορεί αυτή η καθυστέρηση να οφείλεται σε αλλαγή διοίκησης, μπορεί να οφείλεται σε ενστάσεις κατά αποφάσεων Γενικών Συνελεύσεων των συνεταιρισμών, μπορεί να οφείλεται σε προσβολή αρχαιρεσιών και ξέρετε τις καθυστερήσεις μετά εισάγονται. </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lastRenderedPageBreak/>
        <w:t xml:space="preserve">Υπάρχουν ένα σωρό λόγοι και μάλλον είπα και πολλά και πιστεύω ότι οι ίδιοι που έχουν και φορέα, ένα συλλογικό όργανο επιτροπής πρωτοβουλίας οικοδομικών συνεταιρισμών και θα τα δώσω αυτά στα Πρακτικά, έχω εδώ πλειάδα υπογραφών, έχουν καταθέσει δύο αναλυτικά υπομνήματα στις 19/2ου και 8/7ου και υπογράφουν μάλιστα πολλοί συνεταιρισμοί οικοδομικοί. Αυτά υπάρχουν και στο αρχείο του Υπουργού κ. </w:t>
      </w:r>
      <w:proofErr w:type="spellStart"/>
      <w:r>
        <w:rPr>
          <w:rFonts w:ascii="Arial" w:hAnsi="Arial" w:cs="Arial"/>
          <w:sz w:val="20"/>
          <w:szCs w:val="20"/>
        </w:rPr>
        <w:t>Τσακαλώτου</w:t>
      </w:r>
      <w:proofErr w:type="spellEnd"/>
      <w:r>
        <w:rPr>
          <w:rFonts w:ascii="Arial" w:hAnsi="Arial" w:cs="Arial"/>
          <w:sz w:val="20"/>
          <w:szCs w:val="20"/>
        </w:rPr>
        <w:t xml:space="preserve">, τώρα εν τάχει κ. Πρόεδρε γιατί μάλλον είμαι στην υπέρβαση, γιατί έφαγα πολύ χρόνο και ζητώ συγνώμη, αλλά αυτό το θέμα το θεωρώ βασικό και κομβικό, το θεωρώ σημαντικό και για την ελληνική οικονομία, γιατί τόσοι οικοδομικοί συνεταιρισμοί μπορούν ξανά μέσα από νόμιμες διαδικασίες, μέσα από περιβαλλοντικές συνθήκες που διευκολύνουν το περιβάλλον, μέσα από ένα σωρό δραστηριότητες, να ξανακινήσουν την ελληνική οικονομία γιατί όλοι μας μιλάμε για αυτά τα επαγγέλματα. </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Αυτά τα επαγγέλματα, τα οποία σήμερα πλήττονται ιδιαίτερα και άρα, πλήττεται η εθνική οικονομία, είναι τα οικοδομικά. Και μέσω των οικοδομικών συνεταιρισμών εάν υπάρξουν κάποιες σωστές ρυθμίσεις, μπορούμε να ξανά κινήσουμε την οικονομία μας. Στο άρθρο 44, δεν θα πω εγώ τις λεπτομέρειες, τις ανέφερε, όπως εξάλλου περιγράφονται στη σχετική σύμβαση της </w:t>
      </w:r>
      <w:r>
        <w:rPr>
          <w:rFonts w:ascii="Arial" w:hAnsi="Arial" w:cs="Arial"/>
          <w:sz w:val="20"/>
          <w:szCs w:val="20"/>
          <w:lang w:val="en-US"/>
        </w:rPr>
        <w:t>COSCO</w:t>
      </w:r>
      <w:r w:rsidRPr="00A63BF3">
        <w:rPr>
          <w:rFonts w:ascii="Arial" w:hAnsi="Arial" w:cs="Arial"/>
          <w:sz w:val="20"/>
          <w:szCs w:val="20"/>
        </w:rPr>
        <w:t>,</w:t>
      </w:r>
      <w:r>
        <w:rPr>
          <w:rFonts w:ascii="Arial" w:hAnsi="Arial" w:cs="Arial"/>
          <w:sz w:val="20"/>
          <w:szCs w:val="20"/>
        </w:rPr>
        <w:t xml:space="preserve"> όπου καταργούνται κάποιες ρυθμίσεις που αφορούσαν φορολογικά θέματα, εμείς θα κρατήσουμε μια κάποια επιφύλαξη. Αυτό γιατί γίνεται; Γιατί υπήρξε μια απόφαση από την Ε.Ε. τον Μάρτιο του 2015 ή στις 23 ή στις 19, δεν θυμάμαι ημερομηνία, η οποία μας δεσμεύει και μας επέβαλε για λόγους ανταγωνισμού να άρουμε αυτές τις διευκολύνσεις, αυτά τα οποία προέβλεπε η σύμβαση όσον αφορά κυρίως φοροαπαλλαγές της εταιρίας.</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Εγώ καταρχήν θέλω να πάρουμε τη γνώμη της κεντρικής μονάδων κρατικών ενισχύσεων όπου θα την προτείνω όταν θα έρθει η ώρα, κύριε Πρόεδρε για την πρόταση φορέων, θα προτείνω να έρθει εδώ για να μας πει εάν υπάρχουν θέματα ανταγωνισμού και αν υπάρχουν κάποια προβλήματα. Και δεύτερον, εάν ήταν εδώ ο κ. </w:t>
      </w:r>
      <w:proofErr w:type="spellStart"/>
      <w:r>
        <w:rPr>
          <w:rFonts w:ascii="Arial" w:hAnsi="Arial" w:cs="Arial"/>
          <w:sz w:val="20"/>
          <w:szCs w:val="20"/>
        </w:rPr>
        <w:t>Τσακαλώτως</w:t>
      </w:r>
      <w:proofErr w:type="spellEnd"/>
      <w:r>
        <w:rPr>
          <w:rFonts w:ascii="Arial" w:hAnsi="Arial" w:cs="Arial"/>
          <w:sz w:val="20"/>
          <w:szCs w:val="20"/>
        </w:rPr>
        <w:t xml:space="preserve">, να τον ρώταγα και να μας εξηγήσει στην Επιτροπή, με ποια επιχειρήματα </w:t>
      </w:r>
      <w:proofErr w:type="spellStart"/>
      <w:r>
        <w:rPr>
          <w:rFonts w:ascii="Arial" w:hAnsi="Arial" w:cs="Arial"/>
          <w:sz w:val="20"/>
          <w:szCs w:val="20"/>
        </w:rPr>
        <w:t>προέβαλε</w:t>
      </w:r>
      <w:proofErr w:type="spellEnd"/>
      <w:r>
        <w:rPr>
          <w:rFonts w:ascii="Arial" w:hAnsi="Arial" w:cs="Arial"/>
          <w:sz w:val="20"/>
          <w:szCs w:val="20"/>
        </w:rPr>
        <w:t xml:space="preserve">, γιατί όταν επρόκειτο να βγει η απόφαση, δεν συνεδρίασαν κάποιοι σε μια μέρα και τελείωσε, προηγήθηκαν κάποια στάδια, ζητήθηκαν εξηγήσεις και ποιες ήταν οι εξηγήσεις που έδωσε η ελληνική πλευρά, έτσι ώστε να μη φτάσουμε σήμερα σε αυτό το θέμα. Ένα τελευταίο, στο άρθρο 46, εμείς εδώ θα </w:t>
      </w:r>
      <w:r>
        <w:rPr>
          <w:rFonts w:ascii="Arial" w:hAnsi="Arial" w:cs="Arial"/>
          <w:sz w:val="20"/>
          <w:szCs w:val="20"/>
        </w:rPr>
        <w:lastRenderedPageBreak/>
        <w:t>κρατήσουμε μια επιφύλαξη, υπάρχουν δυο βασικά θέματα τα οποία θα πλήξουν την ελληνική πλευρά και την ελληνική οικονομία.</w:t>
      </w:r>
    </w:p>
    <w:p w:rsidR="00BE163B" w:rsidRPr="00A63BF3"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Γιατί δεν θα κάνουν τη χώρα μας ελκυστική για κάποιους που μπορούν και έχουν σκάφη και έχουν τέτοια πράγματα, όταν υπάρχει κατάργηση η έκπτωση του 30%, θα πάνε στην Μάλτα, θα πάνε κάπου αλλού και εκεί έχουμε μια αντίθεση και μια επιφύλαξη. Στο άρθρο 48, είναι κρίσιμο άρθρο και έχει κάποια πράγματα τα οποία λέει, επιτρέπεται η ανάθεση σύνταξης γνωμοδοτήσεων, ιδίως νομικών κ.τ.λ., χωρίς να είναι απαραίτητη η τήρηση διαδικασιών που τυχόν προβλέπονται για την ανάθεση συμβάσεων του δημοσίου. </w:t>
      </w:r>
    </w:p>
    <w:p w:rsidR="00BE163B" w:rsidRDefault="00BE163B" w:rsidP="00CB5A14">
      <w:pPr>
        <w:spacing w:line="480" w:lineRule="auto"/>
        <w:ind w:firstLine="720"/>
        <w:jc w:val="both"/>
        <w:rPr>
          <w:rFonts w:ascii="Arial" w:hAnsi="Arial" w:cs="Arial"/>
          <w:sz w:val="20"/>
          <w:szCs w:val="20"/>
        </w:rPr>
      </w:pPr>
    </w:p>
    <w:p w:rsidR="00BE163B" w:rsidRDefault="00BE163B" w:rsidP="00CB5A14">
      <w:pPr>
        <w:spacing w:line="480" w:lineRule="auto"/>
        <w:ind w:firstLine="720"/>
        <w:jc w:val="both"/>
        <w:rPr>
          <w:rFonts w:ascii="Arial" w:hAnsi="Arial" w:cs="Arial"/>
          <w:sz w:val="20"/>
          <w:szCs w:val="20"/>
        </w:rPr>
      </w:pPr>
    </w:p>
    <w:p w:rsidR="00BE163B" w:rsidRDefault="00BE163B" w:rsidP="00CB5A14">
      <w:pPr>
        <w:spacing w:line="480" w:lineRule="auto"/>
        <w:ind w:firstLine="720"/>
        <w:jc w:val="both"/>
        <w:rPr>
          <w:rFonts w:ascii="Arial" w:hAnsi="Arial" w:cs="Arial"/>
          <w:sz w:val="20"/>
          <w:szCs w:val="20"/>
        </w:rPr>
      </w:pPr>
    </w:p>
    <w:p w:rsidR="00BE163B" w:rsidRPr="00EA4705" w:rsidRDefault="00BE163B" w:rsidP="00CB5A14">
      <w:pPr>
        <w:spacing w:line="480" w:lineRule="auto"/>
        <w:ind w:firstLine="720"/>
        <w:jc w:val="both"/>
        <w:rPr>
          <w:rFonts w:ascii="Arial" w:hAnsi="Arial" w:cs="Arial"/>
          <w:sz w:val="20"/>
          <w:szCs w:val="20"/>
        </w:rPr>
      </w:pPr>
    </w:p>
    <w:p w:rsidR="00BE163B" w:rsidRDefault="00BE163B"/>
    <w:p w:rsidR="00BE163B" w:rsidRDefault="00BE163B">
      <w:pPr>
        <w:sectPr w:rsidR="00BE163B">
          <w:headerReference w:type="default" r:id="rId15"/>
          <w:footerReference w:type="default" r:id="rId16"/>
          <w:pgSz w:w="11906" w:h="16838"/>
          <w:pgMar w:top="1440" w:right="1800" w:bottom="1440" w:left="1800" w:header="708" w:footer="708" w:gutter="0"/>
          <w:cols w:space="708"/>
          <w:docGrid w:linePitch="360"/>
        </w:sectPr>
      </w:pPr>
    </w:p>
    <w:p w:rsidR="00BE163B" w:rsidRDefault="00BE163B" w:rsidP="00CB5A14">
      <w:pPr>
        <w:spacing w:line="480" w:lineRule="auto"/>
        <w:jc w:val="both"/>
        <w:rPr>
          <w:rFonts w:ascii="Arial" w:hAnsi="Arial" w:cs="Arial"/>
          <w:sz w:val="20"/>
          <w:szCs w:val="20"/>
        </w:rPr>
      </w:pPr>
    </w:p>
    <w:p w:rsidR="00BE163B" w:rsidRDefault="00BE163B" w:rsidP="00CB5A14">
      <w:pPr>
        <w:spacing w:line="480" w:lineRule="auto"/>
        <w:jc w:val="both"/>
        <w:rPr>
          <w:rFonts w:ascii="Arial" w:hAnsi="Arial" w:cs="Arial"/>
          <w:sz w:val="20"/>
          <w:szCs w:val="20"/>
        </w:rPr>
      </w:pPr>
      <w:r>
        <w:rPr>
          <w:rFonts w:ascii="Arial" w:hAnsi="Arial" w:cs="Arial"/>
          <w:sz w:val="20"/>
          <w:szCs w:val="20"/>
        </w:rPr>
        <w:tab/>
        <w:t xml:space="preserve">Βεβαίως αναφέρεται εκεί ο Πρόεδρος του Νομικού Συμβουλίου του Κράτους -Ανώτατη Αρχή, υπεράνω υποψίας πρόσωπο, είναι, όμως, μονοπρόσωπο. Συγνώμη, δηλαδή, εγώ μπορώ να πειστώ από τις εξηγήσεις και να άρω τις όποιες επιφυλάξεις μου. </w:t>
      </w:r>
    </w:p>
    <w:p w:rsidR="00BE163B" w:rsidRDefault="00BE163B" w:rsidP="00CB5A14">
      <w:pPr>
        <w:spacing w:line="480" w:lineRule="auto"/>
        <w:jc w:val="both"/>
        <w:rPr>
          <w:rFonts w:ascii="Arial" w:hAnsi="Arial" w:cs="Arial"/>
          <w:sz w:val="20"/>
          <w:szCs w:val="20"/>
        </w:rPr>
      </w:pPr>
      <w:r>
        <w:rPr>
          <w:rFonts w:ascii="Arial" w:hAnsi="Arial" w:cs="Arial"/>
          <w:sz w:val="20"/>
          <w:szCs w:val="20"/>
        </w:rPr>
        <w:tab/>
        <w:t xml:space="preserve">Στο άρθρο 49, κυρία Υπουργέ η προβλεπόμενη μέχρι σήμερα διετή αναστολή ποινικής δίωξης παρατείνεται και γίνεται πενταετία -ξέρετε με φοβίζει λίγο η πενταετία, γιατί μπορεί στην πενταετία το θέμα είτε να ξεχαστεί είτε να παραγραφεί, αλλά και εδώ μπορεί να υπάρξουν εξηγήσεις. Θέλω, επίσης, στο άρθρο 50 να μου πείτε το εξής. Φέρνετε σχεδόν ένα «κατεβατό» ρυθμίσεων για το Ταμείο Εγγύησης Καταθέσεων και Επενδύσεων (ΤΕΚΕ). Αν δεν </w:t>
      </w:r>
      <w:proofErr w:type="spellStart"/>
      <w:r>
        <w:rPr>
          <w:rFonts w:ascii="Arial" w:hAnsi="Arial" w:cs="Arial"/>
          <w:sz w:val="20"/>
          <w:szCs w:val="20"/>
        </w:rPr>
        <w:t>απατώμαι</w:t>
      </w:r>
      <w:proofErr w:type="spellEnd"/>
      <w:r>
        <w:rPr>
          <w:rFonts w:ascii="Arial" w:hAnsi="Arial" w:cs="Arial"/>
          <w:sz w:val="20"/>
          <w:szCs w:val="20"/>
        </w:rPr>
        <w:t xml:space="preserve"> -και μπορεί να βρεθεί- πρόσφατα, πριν πολύ λίγους μήνες περάσαμε τον σχετικό νόμο και τώρα έρχονται απανωτές ρυθμίσεις μέσα σε πολύ μικρό διάστημα ολίγων μηνών από τον ν. 4370/2016, ο οποίος έφερε το νομοσχέδιο. Τώρα εδώ βλέπουμε έναν ορυμαγδό ρυθμίσεων -τι ακριβώς έχει συμβεί; </w:t>
      </w:r>
    </w:p>
    <w:p w:rsidR="00BE163B" w:rsidRDefault="00BE163B" w:rsidP="00CB5A14">
      <w:pPr>
        <w:spacing w:line="480" w:lineRule="auto"/>
        <w:jc w:val="both"/>
        <w:rPr>
          <w:rFonts w:ascii="Arial" w:hAnsi="Arial" w:cs="Arial"/>
          <w:sz w:val="20"/>
          <w:szCs w:val="20"/>
        </w:rPr>
      </w:pPr>
      <w:r>
        <w:rPr>
          <w:rFonts w:ascii="Arial" w:hAnsi="Arial" w:cs="Arial"/>
          <w:sz w:val="20"/>
          <w:szCs w:val="20"/>
        </w:rPr>
        <w:tab/>
        <w:t>ΜΑΚΗΣ ΜΠΑΛΑΟΥΡΑΣ (Πρόεδρος της Επιτροπής): Θέλω να μου πείτε τη θέση σας επί της αρχής.</w:t>
      </w:r>
    </w:p>
    <w:p w:rsidR="00BE163B" w:rsidRDefault="00BE163B" w:rsidP="00CB5A14">
      <w:pPr>
        <w:spacing w:line="480" w:lineRule="auto"/>
        <w:jc w:val="both"/>
        <w:rPr>
          <w:rFonts w:ascii="Arial" w:hAnsi="Arial" w:cs="Arial"/>
          <w:sz w:val="20"/>
          <w:szCs w:val="20"/>
        </w:rPr>
      </w:pPr>
      <w:r>
        <w:rPr>
          <w:rFonts w:ascii="Arial" w:hAnsi="Arial" w:cs="Arial"/>
          <w:sz w:val="20"/>
          <w:szCs w:val="20"/>
        </w:rPr>
        <w:tab/>
        <w:t>ΑΘΑΝΑΣΙΟΣ ΜΠΟΥΡΑΣ (Εισηγητής της Νέας Δημοκρατίας): Θα το εκφράσουμε, δεν είναι ανάγκη τώρα. Νομίζω ότι καταλάβατε ότι ως προς την Οδηγία όχι μόνο είμαστε θετικοί, θα θέλαμε να ήταν και νωρίτερα, όμως, για τα υπόλοιπα κρατούμε επιφυλάξεις. Προφανώς δεν κρατάμε επιφύλαξη για την παραχώρηση στον Δήμο Χαλανδρίου -εκεί είναι μια ομόφωνη απόφαση-αίτημα του Δήμου Χαλανδρίου- αλλά σε κάποια άλλα θέματα έχουμε τις επιφυλάξεις μας και θα εκφραστούμε προσεχώς.</w:t>
      </w:r>
    </w:p>
    <w:p w:rsidR="00BE163B" w:rsidRDefault="00BE163B" w:rsidP="00CB5A14">
      <w:pPr>
        <w:spacing w:line="480" w:lineRule="auto"/>
        <w:jc w:val="both"/>
        <w:rPr>
          <w:rFonts w:ascii="Arial" w:hAnsi="Arial" w:cs="Arial"/>
          <w:sz w:val="20"/>
          <w:szCs w:val="20"/>
        </w:rPr>
      </w:pPr>
      <w:r>
        <w:rPr>
          <w:rFonts w:ascii="Arial" w:hAnsi="Arial" w:cs="Arial"/>
          <w:sz w:val="20"/>
          <w:szCs w:val="20"/>
        </w:rPr>
        <w:tab/>
        <w:t>ΜΑΚΗΣ ΜΠΑΛΑΟΥΡΑΣ (Πρόεδρος της Επιτροπής): Ως προς την Οδηγία είστε θετικοί, το έχω καταγράψει, τα υπόλοιπα θα τα πούμε στην πορεία. Τον λόγο έχει ο κ. Γερμενής.</w:t>
      </w:r>
    </w:p>
    <w:p w:rsidR="00BE163B" w:rsidRDefault="00BE163B" w:rsidP="00CB5A14">
      <w:pPr>
        <w:spacing w:line="480" w:lineRule="auto"/>
        <w:jc w:val="both"/>
        <w:rPr>
          <w:rFonts w:ascii="Arial" w:hAnsi="Arial" w:cs="Arial"/>
          <w:sz w:val="20"/>
          <w:szCs w:val="20"/>
        </w:rPr>
      </w:pPr>
      <w:r>
        <w:rPr>
          <w:rFonts w:ascii="Arial" w:hAnsi="Arial" w:cs="Arial"/>
          <w:sz w:val="20"/>
          <w:szCs w:val="20"/>
        </w:rPr>
        <w:tab/>
        <w:t>ΓΕΩΡΓΙΟΣ ΓΕΡΜΕΝΗΣ (Ειδικός Αγορητής του Λαϊκού Συνδέσμου – Χρυσή Αυγή): Κύριε Πρόεδρε, μήπως είναι ώρα να πούμε για τους φορείς, γιατί στις 15.00΄ ξεκινά και άλλη Επιτροπή;</w:t>
      </w:r>
    </w:p>
    <w:p w:rsidR="00BE163B" w:rsidRDefault="00BE163B" w:rsidP="00CB5A14">
      <w:pPr>
        <w:spacing w:line="480" w:lineRule="auto"/>
        <w:jc w:val="both"/>
        <w:rPr>
          <w:rFonts w:ascii="Arial" w:hAnsi="Arial" w:cs="Arial"/>
          <w:sz w:val="20"/>
          <w:szCs w:val="20"/>
        </w:rPr>
      </w:pPr>
      <w:r>
        <w:rPr>
          <w:rFonts w:ascii="Arial" w:hAnsi="Arial" w:cs="Arial"/>
          <w:sz w:val="20"/>
          <w:szCs w:val="20"/>
        </w:rPr>
        <w:tab/>
        <w:t>ΜΑΚΗΣ ΜΠΑΛΑΟΥΡΑΣ (Πρόεδρος της Επιτροπής): Μετά το πέρας της ομιλίας σας θα πούμε για τους φορείς.</w:t>
      </w:r>
    </w:p>
    <w:p w:rsidR="00BE163B" w:rsidRDefault="00BE163B" w:rsidP="00CB5A14">
      <w:pPr>
        <w:spacing w:line="480" w:lineRule="auto"/>
        <w:jc w:val="both"/>
        <w:rPr>
          <w:rFonts w:ascii="Arial" w:hAnsi="Arial" w:cs="Arial"/>
          <w:sz w:val="20"/>
          <w:szCs w:val="20"/>
        </w:rPr>
      </w:pPr>
      <w:r>
        <w:rPr>
          <w:rFonts w:ascii="Arial" w:hAnsi="Arial" w:cs="Arial"/>
          <w:sz w:val="20"/>
          <w:szCs w:val="20"/>
        </w:rPr>
        <w:lastRenderedPageBreak/>
        <w:tab/>
        <w:t xml:space="preserve">ΓΕΩΡΓΙΟΣ ΓΕΡΜΕΝΗΣ (Ειδικός Αγορητής του Λαϊκού Συνδέσμου – Χρυσή Αυγή): Η υπερχρέωση των πολιτών και ο υπέρμετρος δανεισμός των νοικοκυριών από τα πιστωτικά ιδρύματα αποτελούν φαινόμενο συνυφασμένο τόσο με την οικονομική κρίση, η οποία ταλανίζει τη Χώρα μας, όσο και με την πιστή εφαρμογή των </w:t>
      </w:r>
      <w:proofErr w:type="spellStart"/>
      <w:r>
        <w:rPr>
          <w:rFonts w:ascii="Arial" w:hAnsi="Arial" w:cs="Arial"/>
          <w:sz w:val="20"/>
          <w:szCs w:val="20"/>
        </w:rPr>
        <w:t>μνημονιακών</w:t>
      </w:r>
      <w:proofErr w:type="spellEnd"/>
      <w:r>
        <w:rPr>
          <w:rFonts w:ascii="Arial" w:hAnsi="Arial" w:cs="Arial"/>
          <w:sz w:val="20"/>
          <w:szCs w:val="20"/>
        </w:rPr>
        <w:t xml:space="preserve"> πολιτικών από τους εκάστοτε Κυβερνώντες την τελευταία δεκαετία. Δεν πρόκειται, όμως, απλά για μια συνέπεια της οικονομικής αδυναμίας των πολιτών, οι οποίοι προσέφυγαν στον δανεισμό προκειμένου να ανταπεξέλθουν στις υποχρεώσεις τους. Η </w:t>
      </w:r>
      <w:proofErr w:type="spellStart"/>
      <w:r>
        <w:rPr>
          <w:rFonts w:ascii="Arial" w:hAnsi="Arial" w:cs="Arial"/>
          <w:sz w:val="20"/>
          <w:szCs w:val="20"/>
        </w:rPr>
        <w:t>περιέλευση</w:t>
      </w:r>
      <w:proofErr w:type="spellEnd"/>
      <w:r>
        <w:rPr>
          <w:rFonts w:ascii="Arial" w:hAnsi="Arial" w:cs="Arial"/>
          <w:sz w:val="20"/>
          <w:szCs w:val="20"/>
        </w:rPr>
        <w:t xml:space="preserve"> εκατομμυρίων συμπολιτών μας σε καθεστώς υπερχρέωσης και δανεισμού αποτέλεσε συστατικό στοιχείο μιας εγκληματικής πολιτικής, η οποία εφαρμόστηκε επί μακρόν και από κοινού από το σύνολο των εγχώριων και Ευρωπαϊκών θεσμών του πολιτικού και τραπεζικού συστήματος. </w:t>
      </w:r>
    </w:p>
    <w:p w:rsidR="00BE163B" w:rsidRDefault="00BE163B" w:rsidP="00CB5A14">
      <w:pPr>
        <w:spacing w:line="480" w:lineRule="auto"/>
        <w:jc w:val="both"/>
        <w:rPr>
          <w:rFonts w:ascii="Arial" w:hAnsi="Arial" w:cs="Arial"/>
          <w:sz w:val="20"/>
          <w:szCs w:val="20"/>
        </w:rPr>
      </w:pPr>
      <w:r>
        <w:rPr>
          <w:rFonts w:ascii="Arial" w:hAnsi="Arial" w:cs="Arial"/>
          <w:sz w:val="20"/>
          <w:szCs w:val="20"/>
        </w:rPr>
        <w:tab/>
        <w:t xml:space="preserve">Στόχος της είναι ο απόλυτος έλεγχος, καταρχάς, μέσω της οικονομικής εξαθλίωσης και κατόπιν μέσω της οικονομικής εξάρτησης του συνόλου του κοινωνικού ιστού. Η συμπαιγνία και η συνενοχή των </w:t>
      </w:r>
      <w:proofErr w:type="spellStart"/>
      <w:r>
        <w:rPr>
          <w:rFonts w:ascii="Arial" w:hAnsi="Arial" w:cs="Arial"/>
          <w:sz w:val="20"/>
          <w:szCs w:val="20"/>
        </w:rPr>
        <w:t>μνημονιακών</w:t>
      </w:r>
      <w:proofErr w:type="spellEnd"/>
      <w:r>
        <w:rPr>
          <w:rFonts w:ascii="Arial" w:hAnsi="Arial" w:cs="Arial"/>
          <w:sz w:val="20"/>
          <w:szCs w:val="20"/>
        </w:rPr>
        <w:t xml:space="preserve"> Κυβερνήσεων και του τραπεζικού συστήματος στο έγκλημά τους κατά του λαού υπήρξε απόλυτη. Επί μακρόν οι συστημικές τράπεζες προπαγάνδιζαν, διαφήμιζαν, εξιδανίκευσαν και προώθησαν με κάθε τρόπο την αλόγιστη χορήγηση δανείων σε φυσικά πρόσωπα προς κάλυψη υπαρκτών ή ανύπαρκτων αναγκών. Ταυτόχρονα, οι κατ’ </w:t>
      </w:r>
      <w:r w:rsidR="007C234A">
        <w:rPr>
          <w:rFonts w:ascii="Arial" w:hAnsi="Arial" w:cs="Arial"/>
          <w:sz w:val="20"/>
          <w:szCs w:val="20"/>
        </w:rPr>
        <w:t>ευφημισμό</w:t>
      </w:r>
      <w:r>
        <w:rPr>
          <w:rFonts w:ascii="Arial" w:hAnsi="Arial" w:cs="Arial"/>
          <w:sz w:val="20"/>
          <w:szCs w:val="20"/>
        </w:rPr>
        <w:t xml:space="preserve"> ελεγκτικοί μηχανισμοί του Κράτους, της Τραπέζης Ελλάδος και της Ευρωπαϊκής Ένωσης, όχι απλά ανέχονταν, αλλά επιπλέον ενθάρρυναν και υπερθεμάτιζαν τη συγκεκριμένη πολιτική παροχής πιστώσεων -πιστώσεις οι οποίες δεν διοχετεύονταν, κατά κύριο λόγο στις επιχειρήσεις και στους παραγωγικούς κλάδους με σκοπό την αύξηση των επιχειρηματικών και παραγωγικών δραστηριοτήτων και την ανάπτυξη, αλλά χορηγούνταν σωρηδόν στους πολίτες οδηγώντας τους στον </w:t>
      </w:r>
      <w:proofErr w:type="spellStart"/>
      <w:r>
        <w:rPr>
          <w:rFonts w:ascii="Arial" w:hAnsi="Arial" w:cs="Arial"/>
          <w:sz w:val="20"/>
          <w:szCs w:val="20"/>
        </w:rPr>
        <w:t>υπερδανεισμό</w:t>
      </w:r>
      <w:proofErr w:type="spellEnd"/>
      <w:r>
        <w:rPr>
          <w:rFonts w:ascii="Arial" w:hAnsi="Arial" w:cs="Arial"/>
          <w:sz w:val="20"/>
          <w:szCs w:val="20"/>
        </w:rPr>
        <w:t xml:space="preserve"> και στην υπερχρέωση άνευ ουσιαστικού αντικρίσματος. </w:t>
      </w:r>
    </w:p>
    <w:p w:rsidR="00BE163B" w:rsidRDefault="00BE163B" w:rsidP="00CB5A14">
      <w:pPr>
        <w:spacing w:line="480" w:lineRule="auto"/>
        <w:jc w:val="both"/>
        <w:rPr>
          <w:rFonts w:ascii="Arial" w:hAnsi="Arial" w:cs="Arial"/>
          <w:sz w:val="20"/>
          <w:szCs w:val="20"/>
        </w:rPr>
      </w:pPr>
      <w:r>
        <w:rPr>
          <w:rFonts w:ascii="Arial" w:hAnsi="Arial" w:cs="Arial"/>
          <w:sz w:val="20"/>
          <w:szCs w:val="20"/>
        </w:rPr>
        <w:tab/>
        <w:t xml:space="preserve">Το αντίτιμο και το κόστος για τα εκατομμύρια υπερχρεωμένων φυσικών προσώπων και νοικοκυριών υπήρξε βαρύ. Η ατομική ιδιοκτησία, η ακίνητη περιουσία, η πρώτη κατοικία, η στέγη κάθε οικογένειας υποθηκεύτηκε, εκχωρήθηκε, δεσμεύτηκε υπέρ των τραπεζικών πιστωτών. Το όνειρο πολλών οικογενειών για ένα κεραμίδι μετατράπηκε σε εφιάλτη και οδήγησε στην απώλεια όχι μόνον της ατομικής και οικογενειακής περιουσίας, αλλά και της αξιοπρέπειας, του αυτοσεβασμού των πολιτών και κάθε διάθεσης συμμετοχής στα κοινωνικά δρώμενα. </w:t>
      </w:r>
    </w:p>
    <w:p w:rsidR="00BE163B" w:rsidRDefault="00BE163B" w:rsidP="00CB5A14">
      <w:pPr>
        <w:spacing w:line="480" w:lineRule="auto"/>
        <w:jc w:val="both"/>
        <w:rPr>
          <w:rFonts w:ascii="Arial" w:hAnsi="Arial" w:cs="Arial"/>
          <w:sz w:val="20"/>
          <w:szCs w:val="20"/>
        </w:rPr>
      </w:pPr>
      <w:r>
        <w:rPr>
          <w:rFonts w:ascii="Arial" w:hAnsi="Arial" w:cs="Arial"/>
          <w:sz w:val="20"/>
          <w:szCs w:val="20"/>
        </w:rPr>
        <w:lastRenderedPageBreak/>
        <w:tab/>
        <w:t xml:space="preserve">Ο στόχος των διεθνών και εγχώριων τοκογλύφων και των ντόπιων υποτακτικών τους, οι οποίοι τις τελευταίες δεκαετίες διαχειρίζονται τις τύχες της Χώρας, επετεύχθη ξεκινώντας από το έγκλημα του Χρηματιστηρίου και συνεχίζοντας με την επιβολή των Μνημονίων, τον αλόγιστο </w:t>
      </w:r>
      <w:proofErr w:type="spellStart"/>
      <w:r>
        <w:rPr>
          <w:rFonts w:ascii="Arial" w:hAnsi="Arial" w:cs="Arial"/>
          <w:sz w:val="20"/>
          <w:szCs w:val="20"/>
        </w:rPr>
        <w:t>υπερδανεισμό</w:t>
      </w:r>
      <w:proofErr w:type="spellEnd"/>
      <w:r>
        <w:rPr>
          <w:rFonts w:ascii="Arial" w:hAnsi="Arial" w:cs="Arial"/>
          <w:sz w:val="20"/>
          <w:szCs w:val="20"/>
        </w:rPr>
        <w:t xml:space="preserve">, την υποθήκευση της ακίνητης περιουσίας και τον εκμηδενισμό των εισοδημάτων. Όλες οι πολιτικές δυνάμεις του λεγόμενου «συνταγματικού τόξου», δηλαδή Δεξιοί, Φιλελεύθεροι, Κεντρώοι και Αριστεροί, είτε από τη θέση της Κυβέρνησης είτε από τη θέση της Αντιπολίτευσης, ολοκλήρωσαν την εκστρατεία οικονομικής αφαίμαξης της Ελληνικής κοινωνίας, ώστε να καταστούν οι πολίτες οικονομικά εξαθλιωμένοι, πλήρως εξαρτημένοι από το τραπεζικό σύστημα και άρα εύκολα ελεγχόμενοι. </w:t>
      </w:r>
    </w:p>
    <w:p w:rsidR="00BE163B" w:rsidRDefault="00BE163B" w:rsidP="00CB5A14">
      <w:pPr>
        <w:spacing w:line="480" w:lineRule="auto"/>
        <w:jc w:val="both"/>
        <w:rPr>
          <w:rFonts w:ascii="Arial" w:hAnsi="Arial" w:cs="Arial"/>
          <w:sz w:val="20"/>
          <w:szCs w:val="20"/>
        </w:rPr>
      </w:pPr>
      <w:r>
        <w:rPr>
          <w:rFonts w:ascii="Arial" w:hAnsi="Arial" w:cs="Arial"/>
          <w:sz w:val="20"/>
          <w:szCs w:val="20"/>
        </w:rPr>
        <w:tab/>
        <w:t xml:space="preserve">Από τη στιγμή, όμως, που το ως άνω σχέδιο οικονομικής εξαθλίωσης και υποδούλωσης του λαού μας ολοκληρώθηκε και το επίπεδο </w:t>
      </w:r>
      <w:proofErr w:type="spellStart"/>
      <w:r>
        <w:rPr>
          <w:rFonts w:ascii="Arial" w:hAnsi="Arial" w:cs="Arial"/>
          <w:sz w:val="20"/>
          <w:szCs w:val="20"/>
        </w:rPr>
        <w:t>υπερδανεισμού</w:t>
      </w:r>
      <w:proofErr w:type="spellEnd"/>
      <w:r>
        <w:rPr>
          <w:rFonts w:ascii="Arial" w:hAnsi="Arial" w:cs="Arial"/>
          <w:sz w:val="20"/>
          <w:szCs w:val="20"/>
        </w:rPr>
        <w:t xml:space="preserve"> των πολιτικών προσώπων έχει πλέον ανέλθει στο υπέρτατο επίπεδο με ολέθριες για αυτούς συνέπειες, επιχειρείται από τους τοκογλύφους και τους εντολοδόχους τους μια προσπάθεια διαχείρισης της κατάστασης, στην οποία έχουν περιέλθει οι δανειολήπτες, με τρόπο ώστε να </w:t>
      </w:r>
      <w:proofErr w:type="spellStart"/>
      <w:r>
        <w:rPr>
          <w:rFonts w:ascii="Arial" w:hAnsi="Arial" w:cs="Arial"/>
          <w:sz w:val="20"/>
          <w:szCs w:val="20"/>
        </w:rPr>
        <w:t>παραπλανηθεί</w:t>
      </w:r>
      <w:proofErr w:type="spellEnd"/>
      <w:r>
        <w:rPr>
          <w:rFonts w:ascii="Arial" w:hAnsi="Arial" w:cs="Arial"/>
          <w:sz w:val="20"/>
          <w:szCs w:val="20"/>
        </w:rPr>
        <w:t xml:space="preserve"> ο λαός για μια ακόμα φορά και ταυτόχρονα να προληφθούν τυχόν αντιδράσεις της κοινωνίας. </w:t>
      </w:r>
    </w:p>
    <w:p w:rsidR="00BE163B" w:rsidRDefault="00BE163B" w:rsidP="00CB5A14">
      <w:pPr>
        <w:spacing w:line="480" w:lineRule="auto"/>
        <w:jc w:val="both"/>
        <w:rPr>
          <w:rFonts w:ascii="Arial" w:hAnsi="Arial" w:cs="Arial"/>
          <w:sz w:val="20"/>
          <w:szCs w:val="20"/>
        </w:rPr>
      </w:pPr>
      <w:r>
        <w:rPr>
          <w:rFonts w:ascii="Arial" w:hAnsi="Arial" w:cs="Arial"/>
          <w:sz w:val="20"/>
          <w:szCs w:val="20"/>
        </w:rPr>
        <w:tab/>
        <w:t xml:space="preserve">Σε αυτό το πλαίσιο εντάσσεται το παρόν σχέδιο νόμου, το οποίο υποτίθεται ότι μεριμνά για την προστασία των δανειοληπτών, των καταναλωτών και της κοινωνίας εν γένει και ευαγγελίζεται τη λήψη μέτρων για τον έλεγχο της διαδικασίας χορήγησης πιστώσεων -εκ των υστέρων, όμως, κατόπιν εορτής και χωρίς πλέον αντίκρισμα για τους πολίτες. Η υποκρισία των συντακτών τού υπό ψήφιση σχεδίου νόμου είναι εξοργιστική, αν αναλογιστεί κανείς ότι στη έννοια του πιστωτικού φορέα του άρθρου 2 ρητά εντάσσονται οι εταιρείες του ν. 4354/2015 -πρόκειται για τις Εταιρείες Διαχείρισης Απαιτήσεων από Δάνεια και Πιστώσεις και οι Εταιρείες Απόκτησης Απαιτήσεων από Δάνεια και Πιστώσεις που αποτελούν το μακρύ χέρι του τραπεζικού συστήματος και οι οποίες πρόσφατα πήραν το «πράσινο φως» από την Κυβέρνηση και τους </w:t>
      </w:r>
      <w:proofErr w:type="spellStart"/>
      <w:r>
        <w:rPr>
          <w:rFonts w:ascii="Arial" w:hAnsi="Arial" w:cs="Arial"/>
          <w:sz w:val="20"/>
          <w:szCs w:val="20"/>
        </w:rPr>
        <w:t>μνημονιακούς</w:t>
      </w:r>
      <w:proofErr w:type="spellEnd"/>
      <w:r>
        <w:rPr>
          <w:rFonts w:ascii="Arial" w:hAnsi="Arial" w:cs="Arial"/>
          <w:sz w:val="20"/>
          <w:szCs w:val="20"/>
        </w:rPr>
        <w:t xml:space="preserve"> Θεσμούς προκειμένου να προχωρήσουν στην ολοκλήρωση της υφαρπαγής της ακίνητης περιουσίας των Ελλήνων δανειοληπτών.</w:t>
      </w:r>
    </w:p>
    <w:p w:rsidR="00BE163B" w:rsidRDefault="00BE163B" w:rsidP="00CB5A14">
      <w:pPr>
        <w:spacing w:line="480" w:lineRule="auto"/>
        <w:jc w:val="both"/>
        <w:rPr>
          <w:rFonts w:ascii="Arial" w:hAnsi="Arial" w:cs="Arial"/>
          <w:sz w:val="20"/>
          <w:szCs w:val="20"/>
        </w:rPr>
      </w:pPr>
      <w:r>
        <w:rPr>
          <w:rFonts w:ascii="Arial" w:hAnsi="Arial" w:cs="Arial"/>
          <w:sz w:val="20"/>
          <w:szCs w:val="20"/>
        </w:rPr>
        <w:tab/>
        <w:t xml:space="preserve">Δια του παρόντος σχεδίου νόμου επιχειρείται να προβληθεί μια επίπλαστη εικόνα δήθεν ύπαρξης κανόνων δεοντολογίας στις Συμβάσεις Πίστωσης με εμπράγματες εξασφαλίσεις. Επί του πρακτέου, όμως, μηδενική σημασία πλέον έχει, εφόσον η συντριπτική </w:t>
      </w:r>
      <w:r>
        <w:rPr>
          <w:rFonts w:ascii="Arial" w:hAnsi="Arial" w:cs="Arial"/>
          <w:sz w:val="20"/>
          <w:szCs w:val="20"/>
        </w:rPr>
        <w:lastRenderedPageBreak/>
        <w:t xml:space="preserve">πλειονότητα των δανειοληπτών ήδη έχουν στην ουσία εκχωρήσει και υποθηκεύσει τις Κύριες κατοικίες τους. Αυτό που προέχει στη δεδομένη χρονική στιγμή και θα πρέπει να αποτελεί προτεραιότητα της Κυβέρνησης είναι να ληφθούν ουσιαστικά μέτρα ελάφρυνσης των δανειοληπτών με στοχευμένες παρεμβάσεις, ώστε να διορθωθούν οι αδικίες του παρελθόντος και να προστατευθεί ο πυρήνας των στοιχειωδών δικαιωμάτων των πολιτών, μεταξύ αυτών και το δικαίωμα της ιδιοκτησίας και της διατήρησης της κατοικίας τους. Ενδεικτικά αναφέρουμε την περίπτωση Συμβάσεων Πίστωσης σε ξένο νόμισμα υπό τη μορφή ευχολογίου που μόνο για τις μελλοντικές Συμβάσεις Πιστώσεων υπάρχει σχετική πρόβλεψη στο άρθρο 22. </w:t>
      </w:r>
    </w:p>
    <w:p w:rsidR="00BE163B" w:rsidRDefault="00BE163B" w:rsidP="00CB5A14">
      <w:pPr>
        <w:spacing w:line="480" w:lineRule="auto"/>
        <w:jc w:val="both"/>
        <w:rPr>
          <w:rFonts w:ascii="Arial" w:hAnsi="Arial" w:cs="Arial"/>
          <w:sz w:val="20"/>
          <w:szCs w:val="20"/>
        </w:rPr>
      </w:pPr>
      <w:r>
        <w:rPr>
          <w:rFonts w:ascii="Arial" w:hAnsi="Arial" w:cs="Arial"/>
          <w:sz w:val="20"/>
          <w:szCs w:val="20"/>
        </w:rPr>
        <w:tab/>
        <w:t>Την ίδια στιγμή, όμως, η Κυβέρνηση αδιαφορεί για τους περίπου 100 χιλ. Ελλήνων δανειοληπτών οι οποίοι εξαπατημένοι από τα ψεύδη των τραπεζών και τις παραπλανητικές τους προωθητικές ενέργειες το διάστημα των ετών 2005-2010 σύναψαν δάνεια σε Ελβετικά φράγκα, χωρίς να έχουν ενημερωθεί για το ρίσκο της επιλογής τους, με αποτέλεσμα λίγα χρόνια μετά η συναλλαγματική ισοτιμία μεταξύ ευρώ και ελβετικού φράγκου να έχει σχεδόν διπλασιαστεί συμπαρασύροντας αντίστοιχα στον διπλασιασμό τόσο το κεφάλαιο όσο και την καταβλητέα δόση του δανείου.</w:t>
      </w:r>
    </w:p>
    <w:p w:rsidR="00BE163B" w:rsidRDefault="00BE163B" w:rsidP="00CB5A14">
      <w:pPr>
        <w:spacing w:line="480" w:lineRule="auto"/>
        <w:jc w:val="both"/>
        <w:rPr>
          <w:rFonts w:ascii="Arial" w:hAnsi="Arial" w:cs="Arial"/>
          <w:sz w:val="20"/>
          <w:szCs w:val="20"/>
        </w:rPr>
      </w:pPr>
      <w:r>
        <w:rPr>
          <w:rFonts w:ascii="Arial" w:hAnsi="Arial" w:cs="Arial"/>
          <w:sz w:val="20"/>
          <w:szCs w:val="20"/>
        </w:rPr>
        <w:tab/>
      </w:r>
    </w:p>
    <w:p w:rsidR="00BE163B" w:rsidRDefault="00BE163B" w:rsidP="00CB5A14">
      <w:pPr>
        <w:spacing w:line="480" w:lineRule="auto"/>
        <w:jc w:val="both"/>
        <w:rPr>
          <w:rFonts w:ascii="Arial" w:hAnsi="Arial" w:cs="Arial"/>
          <w:sz w:val="20"/>
          <w:szCs w:val="20"/>
        </w:rPr>
      </w:pPr>
      <w:r>
        <w:rPr>
          <w:rFonts w:ascii="Arial" w:hAnsi="Arial" w:cs="Arial"/>
          <w:sz w:val="20"/>
          <w:szCs w:val="20"/>
        </w:rPr>
        <w:tab/>
      </w:r>
    </w:p>
    <w:p w:rsidR="00BE163B" w:rsidRDefault="00BE163B" w:rsidP="00CB5A14">
      <w:pPr>
        <w:spacing w:line="480" w:lineRule="auto"/>
        <w:jc w:val="both"/>
        <w:rPr>
          <w:rFonts w:ascii="Arial" w:hAnsi="Arial" w:cs="Arial"/>
          <w:sz w:val="20"/>
          <w:szCs w:val="20"/>
        </w:rPr>
      </w:pPr>
      <w:r>
        <w:rPr>
          <w:rFonts w:ascii="Arial" w:hAnsi="Arial" w:cs="Arial"/>
          <w:sz w:val="20"/>
          <w:szCs w:val="20"/>
        </w:rPr>
        <w:tab/>
      </w:r>
    </w:p>
    <w:p w:rsidR="00BE163B" w:rsidRPr="00BB4C17" w:rsidRDefault="00BE163B" w:rsidP="00CB5A14">
      <w:pPr>
        <w:spacing w:line="480" w:lineRule="auto"/>
        <w:jc w:val="both"/>
        <w:rPr>
          <w:rFonts w:ascii="Arial" w:hAnsi="Arial" w:cs="Arial"/>
          <w:sz w:val="20"/>
          <w:szCs w:val="20"/>
        </w:rPr>
      </w:pPr>
      <w:r>
        <w:rPr>
          <w:rFonts w:ascii="Arial" w:hAnsi="Arial" w:cs="Arial"/>
          <w:sz w:val="20"/>
          <w:szCs w:val="20"/>
        </w:rPr>
        <w:tab/>
      </w:r>
    </w:p>
    <w:p w:rsidR="00BE163B" w:rsidRPr="00BB4C17" w:rsidRDefault="00BE163B" w:rsidP="00CB5A14">
      <w:pPr>
        <w:spacing w:line="480" w:lineRule="auto"/>
        <w:ind w:firstLine="720"/>
        <w:rPr>
          <w:rFonts w:ascii="Arial" w:hAnsi="Arial" w:cs="Arial"/>
          <w:sz w:val="20"/>
          <w:szCs w:val="20"/>
        </w:rPr>
      </w:pPr>
    </w:p>
    <w:p w:rsidR="00BE163B" w:rsidRDefault="00BE163B"/>
    <w:p w:rsidR="00BE163B" w:rsidRDefault="00BE163B">
      <w:pPr>
        <w:sectPr w:rsidR="00BE163B">
          <w:headerReference w:type="default" r:id="rId17"/>
          <w:footerReference w:type="default" r:id="rId18"/>
          <w:pgSz w:w="11906" w:h="16838"/>
          <w:pgMar w:top="1440" w:right="1800" w:bottom="1440" w:left="1800" w:header="708" w:footer="708" w:gutter="0"/>
          <w:cols w:space="708"/>
          <w:docGrid w:linePitch="360"/>
        </w:sectPr>
      </w:pP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lastRenderedPageBreak/>
        <w:t>Παρά το γεγονός ότι έχουν εκδοθεί και συνεχίζουν να εκδίδονται, πολλαπλές δικαστικές αποφάσεις που δικαιώνουν τους δανειολήπτες και επιτάσσουν τον υπολογισμό των δανείων με βάση, όχι την τρέχουσα ισοτιμία, αλλά αυτή την οποίαν ίσχυε κατά τη σύναψη της δανειακής σύμβασης. Η Κυβέρνηση, εξυπηρετώντας προφανή τραπεζικά συμφέροντα, δεν προβαίνει σε αντίστοιχη νομοθετική ρύθμιση η οποία θα επίλυε διά παντός το ζήτημα. Ας μην κόπτεστε λοιπόν, οι εκάστοτε κυβερνώντες, ότι τάχα νομοθετείτε  προς όφελος του λαού, όταν παραλείπετε να νομοθετείτε προς το συμφέρον των πολιτών, ακόμα και όταν, δεκάδες δικαστικές αποφάσεις, σας δείχνουν το δρόμο που έχουν πάρει τις αποφάσεις.</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Με το ισχύον καπιταλιστικό σύστημα, το οποίο πιστά υπηρετεί ο ΣΥΡΙΖΑ, οι δανειακές συμβάσεις μεταξύ των πιστωτικών φορέων και των φυσικών προσώπων, αποτελούν εκ των πραγμάτων ετεροβαρείς συμβάσεις εις βάρος των πολιτών και λειτουργούν αποκλειστικά, προς όφελος των τραπεζικών πιστωτών.</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Μόνο ένας ισχυρός κρατικός έλεγχος επί των τραπεζικών ιδρυμάτων, θα μπορούσε να ανατρέψει αυτή την κατάσταση προς όφελος των πολιτών, της κοινωνίας και της εθνικής οικονομίας. Και είναι προφανές, ότι αυτή τη ριζική ανατροπή, η οποία θα λειτουργούσε ευεργετικά προς όφελος του λαού, δεν είναι σε θέση να την υλοποιήσουν, ούτε η Ν.Δ. ούτε και ο ΣΥΡΙΖΑ.</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Η Χρυσή Αυγή, καταψηφίζει επί της αρχής το υπό ψήφιση σχέδιο νόμου, στο σύνολο του αλλά και επί των άρθρων, καταψηφίζοντας ταυτόχρονα την υποκρισία, τη διγλωσσία και την υποταγή της Κυβέρνηση και το συνόλου των πολιτικών δυνάμεων του συνταγματικού τόξου, στους καταστροφείς της ελληνικής κοινωνίας και στους υπαίτιους της δυστυχίας των Ελλήνων πολιτών.</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Ευχαριστώ.</w:t>
      </w:r>
    </w:p>
    <w:p w:rsidR="00CA6C77" w:rsidRPr="009369C8" w:rsidRDefault="00707012" w:rsidP="009369C8">
      <w:pPr>
        <w:spacing w:line="480" w:lineRule="auto"/>
        <w:ind w:firstLine="720"/>
        <w:jc w:val="both"/>
        <w:rPr>
          <w:rFonts w:ascii="Arial" w:hAnsi="Arial" w:cs="Arial"/>
          <w:bCs/>
          <w:sz w:val="20"/>
          <w:szCs w:val="20"/>
        </w:rPr>
      </w:pPr>
      <w:r>
        <w:rPr>
          <w:rFonts w:ascii="Arial" w:hAnsi="Arial" w:cs="Arial"/>
          <w:sz w:val="20"/>
          <w:szCs w:val="20"/>
        </w:rPr>
        <w:t xml:space="preserve">Στο σημείο αυτό γίνεται η β΄ ανάγνωση των μελών της Επιτροπής. </w:t>
      </w:r>
      <w:r w:rsidR="00CA6C77">
        <w:rPr>
          <w:rFonts w:ascii="Arial" w:hAnsi="Arial" w:cs="Arial"/>
          <w:sz w:val="20"/>
          <w:szCs w:val="20"/>
        </w:rPr>
        <w:t>Παρόντες ήταν οι Βουλευτές κ.κ.</w:t>
      </w:r>
      <w:r w:rsidR="00CA6C77" w:rsidRPr="009B15AA">
        <w:rPr>
          <w:rFonts w:ascii="Arial" w:hAnsi="Arial" w:cs="Arial"/>
          <w:bCs/>
          <w:sz w:val="20"/>
          <w:szCs w:val="20"/>
        </w:rPr>
        <w:t xml:space="preserve"> Χρήστος Αντωνίου, </w:t>
      </w:r>
      <w:r w:rsidR="00CA6C77">
        <w:rPr>
          <w:rFonts w:ascii="Arial" w:hAnsi="Arial" w:cs="Arial"/>
          <w:bCs/>
          <w:sz w:val="20"/>
          <w:szCs w:val="20"/>
        </w:rPr>
        <w:t xml:space="preserve">Ευαγγελία (Βάλια) Βαγιωνάκη, </w:t>
      </w:r>
      <w:r w:rsidR="00CA6C77" w:rsidRPr="009B15AA">
        <w:rPr>
          <w:rFonts w:ascii="Arial" w:hAnsi="Arial" w:cs="Arial"/>
          <w:bCs/>
          <w:sz w:val="20"/>
          <w:szCs w:val="20"/>
        </w:rPr>
        <w:t xml:space="preserve">Δημήτρης Βέττας, </w:t>
      </w:r>
      <w:r w:rsidR="00CA6C77">
        <w:rPr>
          <w:rFonts w:ascii="Arial" w:hAnsi="Arial" w:cs="Arial"/>
          <w:bCs/>
          <w:sz w:val="20"/>
          <w:szCs w:val="20"/>
        </w:rPr>
        <w:t>Γεώργιος Καΐσας</w:t>
      </w:r>
      <w:r w:rsidR="00CA6C77" w:rsidRPr="009B15AA">
        <w:rPr>
          <w:rFonts w:ascii="Arial" w:hAnsi="Arial" w:cs="Arial"/>
          <w:bCs/>
          <w:sz w:val="20"/>
          <w:szCs w:val="20"/>
        </w:rPr>
        <w:t xml:space="preserve">, Στάθης Γιαννακίδης, </w:t>
      </w:r>
      <w:r w:rsidR="00CA6C77">
        <w:rPr>
          <w:rFonts w:ascii="Arial" w:hAnsi="Arial" w:cs="Arial"/>
          <w:bCs/>
          <w:sz w:val="20"/>
          <w:szCs w:val="20"/>
        </w:rPr>
        <w:t xml:space="preserve">Δημήτριος Δημητριάδης, </w:t>
      </w:r>
      <w:r w:rsidR="00CA6C77" w:rsidRPr="009B15AA">
        <w:rPr>
          <w:rFonts w:ascii="Arial" w:hAnsi="Arial" w:cs="Arial"/>
          <w:bCs/>
          <w:sz w:val="20"/>
          <w:szCs w:val="20"/>
        </w:rPr>
        <w:t>Γιώργος Δημαράς, Αφροδί</w:t>
      </w:r>
      <w:r w:rsidR="00CA6C77">
        <w:rPr>
          <w:rFonts w:ascii="Arial" w:hAnsi="Arial" w:cs="Arial"/>
          <w:bCs/>
          <w:sz w:val="20"/>
          <w:szCs w:val="20"/>
        </w:rPr>
        <w:t>τη Θεοπεφτάτου, Γιάννης Θεωνάς</w:t>
      </w:r>
      <w:r w:rsidR="00CA6C77" w:rsidRPr="009B15AA">
        <w:rPr>
          <w:rFonts w:ascii="Arial" w:hAnsi="Arial" w:cs="Arial"/>
          <w:bCs/>
          <w:sz w:val="20"/>
          <w:szCs w:val="20"/>
        </w:rPr>
        <w:t xml:space="preserve">, Χρήστος Καραγιαννίδης, Χρήστος Μαντάς, </w:t>
      </w:r>
      <w:r w:rsidR="00CA6C77">
        <w:rPr>
          <w:rFonts w:ascii="Arial" w:hAnsi="Arial" w:cs="Arial"/>
          <w:bCs/>
          <w:sz w:val="20"/>
          <w:szCs w:val="20"/>
        </w:rPr>
        <w:t xml:space="preserve">Δημήτριος Μάρδας, Αλέξανδρος Μεϊκόπουλος, Αθανάσιος Μιχελής, </w:t>
      </w:r>
      <w:r w:rsidR="00CA6C77" w:rsidRPr="009B15AA">
        <w:rPr>
          <w:rFonts w:ascii="Arial" w:hAnsi="Arial" w:cs="Arial"/>
          <w:bCs/>
          <w:sz w:val="20"/>
          <w:szCs w:val="20"/>
        </w:rPr>
        <w:t>Γιάννης Μιχ</w:t>
      </w:r>
      <w:r w:rsidR="00CA6C77">
        <w:rPr>
          <w:rFonts w:ascii="Arial" w:hAnsi="Arial" w:cs="Arial"/>
          <w:bCs/>
          <w:sz w:val="20"/>
          <w:szCs w:val="20"/>
        </w:rPr>
        <w:t xml:space="preserve">ελογιαννάκης, Μάκης </w:t>
      </w:r>
      <w:r w:rsidR="00CA6C77">
        <w:rPr>
          <w:rFonts w:ascii="Arial" w:hAnsi="Arial" w:cs="Arial"/>
          <w:bCs/>
          <w:sz w:val="20"/>
          <w:szCs w:val="20"/>
        </w:rPr>
        <w:lastRenderedPageBreak/>
        <w:t xml:space="preserve">Μπαλαούρας, </w:t>
      </w:r>
      <w:r w:rsidR="00CA6C77" w:rsidRPr="009B15AA">
        <w:rPr>
          <w:rFonts w:ascii="Arial" w:hAnsi="Arial" w:cs="Arial"/>
          <w:bCs/>
          <w:sz w:val="20"/>
          <w:szCs w:val="20"/>
        </w:rPr>
        <w:t xml:space="preserve">Χρήστος Μπγιάλας, Σάκης Παπαδόπουλος, Κώστας Παυλίδης, </w:t>
      </w:r>
      <w:r w:rsidR="00CA6C77">
        <w:rPr>
          <w:rFonts w:ascii="Arial" w:hAnsi="Arial" w:cs="Arial"/>
          <w:bCs/>
          <w:sz w:val="20"/>
          <w:szCs w:val="20"/>
        </w:rPr>
        <w:t>Νικόλαος Μανιός</w:t>
      </w:r>
      <w:r w:rsidR="00CA6C77" w:rsidRPr="009B15AA">
        <w:rPr>
          <w:rFonts w:ascii="Arial" w:hAnsi="Arial" w:cs="Arial"/>
          <w:bCs/>
          <w:sz w:val="20"/>
          <w:szCs w:val="20"/>
        </w:rPr>
        <w:t xml:space="preserve">, </w:t>
      </w:r>
      <w:r w:rsidR="00CA6C77">
        <w:rPr>
          <w:rFonts w:ascii="Arial" w:hAnsi="Arial" w:cs="Arial"/>
          <w:bCs/>
          <w:sz w:val="20"/>
          <w:szCs w:val="20"/>
        </w:rPr>
        <w:t xml:space="preserve">Νίκος Συρμαλένιος, </w:t>
      </w:r>
      <w:r w:rsidR="00CA6C77" w:rsidRPr="009B15AA">
        <w:rPr>
          <w:rFonts w:ascii="Arial" w:hAnsi="Arial" w:cs="Arial"/>
          <w:bCs/>
          <w:sz w:val="20"/>
          <w:szCs w:val="20"/>
        </w:rPr>
        <w:t xml:space="preserve">Αλέξανδρος Τριανταφυλλίδης, </w:t>
      </w:r>
      <w:r w:rsidR="00CA6C77">
        <w:rPr>
          <w:rFonts w:ascii="Arial" w:hAnsi="Arial" w:cs="Arial"/>
          <w:bCs/>
          <w:sz w:val="20"/>
          <w:szCs w:val="20"/>
        </w:rPr>
        <w:t>Μαρία Αντωνίου, Απόστολος Βεσυρόπουλος,</w:t>
      </w:r>
      <w:r w:rsidR="00CA6C77" w:rsidRPr="009B15AA">
        <w:rPr>
          <w:rFonts w:ascii="Arial" w:hAnsi="Arial" w:cs="Arial"/>
          <w:bCs/>
          <w:sz w:val="20"/>
          <w:szCs w:val="20"/>
        </w:rPr>
        <w:t xml:space="preserve"> Νικόλαος – </w:t>
      </w:r>
      <w:r w:rsidR="00CA6C77">
        <w:rPr>
          <w:rFonts w:ascii="Arial" w:hAnsi="Arial" w:cs="Arial"/>
          <w:bCs/>
          <w:sz w:val="20"/>
          <w:szCs w:val="20"/>
        </w:rPr>
        <w:t>Γεώργιος Δένδιας, Χρίστος Δήμας, Αθανάσιος Μπούρας,</w:t>
      </w:r>
      <w:r w:rsidR="00CA6C77" w:rsidRPr="009B15AA">
        <w:rPr>
          <w:rFonts w:ascii="Arial" w:hAnsi="Arial" w:cs="Arial"/>
          <w:bCs/>
          <w:sz w:val="20"/>
          <w:szCs w:val="20"/>
        </w:rPr>
        <w:t xml:space="preserve"> Χρήστος </w:t>
      </w:r>
      <w:proofErr w:type="spellStart"/>
      <w:r w:rsidR="00CA6C77" w:rsidRPr="009B15AA">
        <w:rPr>
          <w:rFonts w:ascii="Arial" w:hAnsi="Arial" w:cs="Arial"/>
          <w:bCs/>
          <w:sz w:val="20"/>
          <w:szCs w:val="20"/>
        </w:rPr>
        <w:t>Σταϊκούρας</w:t>
      </w:r>
      <w:proofErr w:type="spellEnd"/>
      <w:r w:rsidR="00CA6C77" w:rsidRPr="009B15AA">
        <w:rPr>
          <w:rFonts w:ascii="Arial" w:hAnsi="Arial" w:cs="Arial"/>
          <w:bCs/>
          <w:sz w:val="20"/>
          <w:szCs w:val="20"/>
        </w:rPr>
        <w:t xml:space="preserve">, Δημήτριος Σταμάτης, Ιωάννης Τραγάκης, </w:t>
      </w:r>
      <w:r w:rsidR="009951CD">
        <w:rPr>
          <w:rFonts w:ascii="Arial" w:hAnsi="Arial" w:cs="Arial"/>
          <w:bCs/>
          <w:sz w:val="20"/>
          <w:szCs w:val="20"/>
        </w:rPr>
        <w:t xml:space="preserve">Κωνσταντίνος Τσιάρας, </w:t>
      </w:r>
      <w:r w:rsidR="00CA6C77" w:rsidRPr="009B15AA">
        <w:rPr>
          <w:rFonts w:ascii="Arial" w:hAnsi="Arial" w:cs="Arial"/>
          <w:bCs/>
          <w:sz w:val="20"/>
          <w:szCs w:val="20"/>
        </w:rPr>
        <w:t xml:space="preserve">Κωνσταντίνος Χατζηδάκης, Γεώργιος Γερμενής, Ευάγγελος Καρακώστας, Ηλίας Παναγιώταρος, </w:t>
      </w:r>
      <w:r w:rsidR="00CA6C77">
        <w:rPr>
          <w:rFonts w:ascii="Arial" w:hAnsi="Arial" w:cs="Arial"/>
          <w:bCs/>
          <w:sz w:val="20"/>
          <w:szCs w:val="20"/>
        </w:rPr>
        <w:t>Γεώργιος Αρβανιτίδης</w:t>
      </w:r>
      <w:r w:rsidR="00CA6C77" w:rsidRPr="009B15AA">
        <w:rPr>
          <w:rFonts w:ascii="Arial" w:hAnsi="Arial" w:cs="Arial"/>
          <w:bCs/>
          <w:sz w:val="20"/>
          <w:szCs w:val="20"/>
        </w:rPr>
        <w:t xml:space="preserve">, Ιωάννης Κουτσούκος, Ιωάννης Μανιάτης, Αθανάσιος Βαρδαλής, </w:t>
      </w:r>
      <w:r w:rsidR="00CA6C77">
        <w:rPr>
          <w:rFonts w:ascii="Arial" w:hAnsi="Arial" w:cs="Arial"/>
          <w:bCs/>
          <w:sz w:val="20"/>
          <w:szCs w:val="20"/>
        </w:rPr>
        <w:t>Χρήστος Κατσώτης, Μανώλης Συντυχάκης,</w:t>
      </w:r>
      <w:r w:rsidR="00CA6C77" w:rsidRPr="009B15AA">
        <w:rPr>
          <w:rFonts w:ascii="Arial" w:hAnsi="Arial" w:cs="Arial"/>
          <w:bCs/>
          <w:sz w:val="20"/>
          <w:szCs w:val="20"/>
        </w:rPr>
        <w:t xml:space="preserve"> </w:t>
      </w:r>
      <w:r w:rsidR="00CA6C77">
        <w:rPr>
          <w:rFonts w:ascii="Arial" w:hAnsi="Arial" w:cs="Arial"/>
          <w:bCs/>
          <w:sz w:val="20"/>
          <w:szCs w:val="20"/>
        </w:rPr>
        <w:t xml:space="preserve">Γεώργιος Αμυράς, </w:t>
      </w:r>
      <w:r w:rsidR="00CA6C77" w:rsidRPr="009B15AA">
        <w:rPr>
          <w:rFonts w:ascii="Arial" w:hAnsi="Arial" w:cs="Arial"/>
          <w:bCs/>
          <w:sz w:val="20"/>
          <w:szCs w:val="20"/>
        </w:rPr>
        <w:t>Σπυρίδω</w:t>
      </w:r>
      <w:r w:rsidR="00CA6C77">
        <w:rPr>
          <w:rFonts w:ascii="Arial" w:hAnsi="Arial" w:cs="Arial"/>
          <w:bCs/>
          <w:sz w:val="20"/>
          <w:szCs w:val="20"/>
        </w:rPr>
        <w:t xml:space="preserve">ν Δανέλλης, </w:t>
      </w:r>
      <w:r w:rsidR="00CA6C77" w:rsidRPr="009B15AA">
        <w:rPr>
          <w:rFonts w:ascii="Arial" w:hAnsi="Arial" w:cs="Arial"/>
          <w:bCs/>
          <w:sz w:val="20"/>
          <w:szCs w:val="20"/>
        </w:rPr>
        <w:t xml:space="preserve">Κωνσταντίνος </w:t>
      </w:r>
      <w:r w:rsidR="00CA6C77">
        <w:rPr>
          <w:rFonts w:ascii="Arial" w:hAnsi="Arial" w:cs="Arial"/>
          <w:bCs/>
          <w:sz w:val="20"/>
          <w:szCs w:val="20"/>
        </w:rPr>
        <w:t>Κατσίκης</w:t>
      </w:r>
      <w:r w:rsidR="00CA6C77" w:rsidRPr="009B15AA">
        <w:rPr>
          <w:rFonts w:ascii="Arial" w:hAnsi="Arial" w:cs="Arial"/>
          <w:bCs/>
          <w:sz w:val="20"/>
          <w:szCs w:val="20"/>
        </w:rPr>
        <w:t>, Δημήτριος Καβαδέλλας</w:t>
      </w:r>
      <w:r w:rsidR="00CA6C77">
        <w:rPr>
          <w:rFonts w:ascii="Arial" w:hAnsi="Arial" w:cs="Arial"/>
          <w:bCs/>
          <w:sz w:val="20"/>
          <w:szCs w:val="20"/>
        </w:rPr>
        <w:t>, Ιωάννης Σαρίδης και Νικόλαος Νικολόπουλος.</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Κύριε Γερμενή, θα προτείνετε τους φορείς που θέλετε να καλεστούν;</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ΓΕΩΡΓΙΟΣ ΓΕΡΜΕΝΗΣ (Ειδικός Αγορητής του Λαϊκού Συνδέσμου</w:t>
      </w:r>
      <w:r w:rsidR="00E43323">
        <w:rPr>
          <w:rFonts w:ascii="Arial" w:hAnsi="Arial" w:cs="Arial"/>
          <w:sz w:val="20"/>
          <w:szCs w:val="20"/>
        </w:rPr>
        <w:t xml:space="preserve"> -</w:t>
      </w:r>
      <w:r>
        <w:rPr>
          <w:rFonts w:ascii="Arial" w:hAnsi="Arial" w:cs="Arial"/>
          <w:sz w:val="20"/>
          <w:szCs w:val="20"/>
        </w:rPr>
        <w:t xml:space="preserve"> Χρυσή Αυγή): Ναι κύριε Πρόεδρε. Προτείνουμε την Πανελλήνια Ένωση Αξιωματικών Λιμενικού Σώματος (ΕΑΛΣ), που αναφέρεται στο άρθρο 44, την Πανελλήνια Ομοσπονδία Ενώσεων Προσωπικού Λιμενικού Σώματος (ΠΟΕΠΛΣ) και για το ίδιο άρθρο πάλι, την Ένωση Καταναλωτών και Δανειοληπτών, τον Συνήγορο του Καταναλωτή, τον Συνήγορο του Πολίτη, την Ομοσπονδία Οικοδόμων. Και επειδή προαναφέρθηκε, θέλουμε και τον εκπρόσωπο του Δήμου Χαλανδρίου για να μας αιτιολογήσει που αποσκοπεί η αναδρομική παραχώρηση, από το ελληνικό δημόσιο, στον Δήμο Χαλανδρίου, από το έτος 2011 για τις εκτάσεις που ανήκαν στο ελληνικό δημόσιο.</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Ευχαριστώ πολύ.</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Το λόγο έχει ο κύριος Μανιάτης, Ειδικός Αγορητής της της Δημοκρατικής Συμπαράταξης ΠΑΣΟΚ-ΔΗΜΑΡ.</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ΠΑΣΟΚ-ΔΗΜΑΡ) : Ευχαριστώ πολύ κύριε Πρόεδρε.</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Κυρία Υπουργέ, να σας ευχηθώ καλή επιτυχία στο έργο σας. Έχετε μια δύσκολη δουλειά να κάνετε. Ελπίζω και εύχομαι να είστε η πρώτη τουλάχιστον Υπουργός, που θα αποδείξει ότι είναι οι νέοι άνθρωποι, μπορεί να είναι καλύτεροι από τους μεγαλύτερης ηλικίας. Γιατί μέχρι τώρα, τα παραδείγματα από την Κυβέρνηση, κάθε άλλο παρά ενθαρρυντικά είναι. Μακάρι εσείς, να αλλάξετε την </w:t>
      </w:r>
      <w:proofErr w:type="spellStart"/>
      <w:r>
        <w:rPr>
          <w:rFonts w:ascii="Arial" w:hAnsi="Arial" w:cs="Arial"/>
          <w:sz w:val="20"/>
          <w:szCs w:val="20"/>
        </w:rPr>
        <w:t>Συριζαϊκή</w:t>
      </w:r>
      <w:proofErr w:type="spellEnd"/>
      <w:r>
        <w:rPr>
          <w:rFonts w:ascii="Arial" w:hAnsi="Arial" w:cs="Arial"/>
          <w:sz w:val="20"/>
          <w:szCs w:val="20"/>
        </w:rPr>
        <w:t xml:space="preserve"> παράδοση.</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lastRenderedPageBreak/>
        <w:t>Αγαπητοί συνάδελφοι, σήμερα επισκέπτεται τη χώρα μας, ο Πρόεδρος Ομπάμα, ένας άνθρωπος που έχει αποδείξει ότι στηρίζει τα ελληνικά δίκαια και είναι ασφαλώς, πολύ θετικό το ότι σήμερα, από το λίκνο της Δημοκρατίας, από την Ελλάδα, περιμένουμε όλοι να στείλει ένα μήνυμα στήριξης των ανθρωπίνων δικαιωμάτων και της Δημοκρατίας. Αυτό το οποίο εύχομαι είναι, η Κυβέρνηση να μην χρησιμοποιήσει αυτή την επίσκεψη μόνο για επικοινωνιακούς λόγους. Είναι το μόνο θέμα στο οποία είναι εξαιρετικά πετυχημένη, αλλά να αξιοποιήσει αυτή την επίσκεψη, για να βελτιώσει επίσης και τις εθνικές θέσεις.</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Επίσης, να σας πω ότι κατά την τοποθέτηση μου, θα χρησιμοποιήσω αυτή την ευκαιρία για να καταθέσω, κυρία Υπουργέ και συγκεκριμένες προτάσεις της Δημοκρατικής Συμπαράταξης, για το ζήτημα των στεγαστικών δανείων. Κάποιες από αυτές τις προτάσεις, εμπεριέχουν την υποχρέωση για νομοθετικές ρυθμίσεις, κάποιες άλλες αφορούν τον Κώδικα Δεοντολογίας των Τραπεζών. Σε κάθε περίπτωση πιστεύω ότι η Κυβέρνηση και εσείς προσωπικά και το αρμόδιο Υπουργείο, μπορείτε να τις ακούσετε και να τις ενσωματώσετε, διότι εμείς πιστεύουμε πάρα πολύ ότι με τις προτάσεις μας, μπορούμε να δώσουμε διέξοδο στο συγκεκριμένο θέμα.</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Είναι προφανές, κύριε Πρόεδρε, ότι τη συγκεκριμένη Οδηγία, επί της αρχής, επειδή την διαπραγματεύθηκαν δικά μας στελέχη, εμείς συμφωνούμε. Είναι μια θετική Οδηγία, η οποία προστατεύει, σε μεγάλο βαθμό, τα δικαιώματα των καταναλωτών. Έρχεται όμως με μια σημαντική καθυστέρηση. Μοιάζει, σαν το καράβι ήδη να έχει βυθιστεί και στην καμπίνα του καπετάνιου να προσπαθούμε να φτιάξουμε, να σχεδιάσουμε ένα καινούργιο πλοίο. Δυστυχώς</w:t>
      </w:r>
      <w:r w:rsidR="0091687B">
        <w:rPr>
          <w:rFonts w:ascii="Arial" w:hAnsi="Arial" w:cs="Arial"/>
          <w:sz w:val="20"/>
          <w:szCs w:val="20"/>
        </w:rPr>
        <w:t>,</w:t>
      </w:r>
      <w:r>
        <w:rPr>
          <w:rFonts w:ascii="Arial" w:hAnsi="Arial" w:cs="Arial"/>
          <w:sz w:val="20"/>
          <w:szCs w:val="20"/>
        </w:rPr>
        <w:t xml:space="preserve"> η Κυβέρνηση καθυστέρησε και σε αυτό το σημείο, να ενσωματώσει μια Οδηγία, η οποία θα μπορούσε να είχε αποτρέψει κάποια από τα δεινά που υφίστανται οι δανειολήπτες των στεγαστικών δανείων. Είναι, με άλλα λόγια, σαν ήδη να έχει γίνει η πλημμύρα, να έχει υπάρξει υπερχείλιση και να προσπαθεί τώρα η Κυβέρνηση να ενσωματώσει αναχώματα. Αλλά, εν τοιαύτη περιπτώσει, μας έχει συνηθίσει σε τέτοιου είδους καθυστερήσεις.</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Αγαπητοί συνάδελφοι, το θέμα της στεγαστικής πίστης είναι μια από τις κακές παραμέτρους της Εθνικής Οικονομίας. Η χώρα βρίσκεται σε φάση πιστωτικής συρρίκνωσης. Ψάξαμε και βρήκαμε τα πιο πρόσφατα στοιχεία της Τράπεζας της Ελλάδος. Το Σεπτέμβριο του 2016, ο ετήσιος ρυθμός μεταβολής της συνολικής χρηματοδότησης του εγχώριου ιδιωτικού </w:t>
      </w:r>
      <w:r>
        <w:rPr>
          <w:rFonts w:ascii="Arial" w:hAnsi="Arial" w:cs="Arial"/>
          <w:sz w:val="20"/>
          <w:szCs w:val="20"/>
        </w:rPr>
        <w:lastRenderedPageBreak/>
        <w:t>τομέα, διαμορφώθηκε στο πλην 1,7%, αρνητικά σε σχέση με το προηγούμενο δωδεκάμηνο του 2015.</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Ειδικά για τα στεγαστικά δάνεια, η μείωση είναι ακόμα μεγαλύτερη. Φτάνει στο πλην 3%. Έχουμε λοιπόν μπροστά μας, μια κατάσταση η οποία είναι εξαιρετικά αρνητική και η οποία δεν επιτρέπει σε καμία περίπτωση να εκδηλώνονται φαινόμενα, όπως αυτό που είδαμε χθες, από τον κυβερνητικό εκπρόσωπο, να πανηγυρίζει για τη δήθεν επιτυχία της αύξησης κατά 0,5% του Α.Ε.Π., το τρίτο τρίμηνο του 2016, συγκρίνοντας το μάλιστα με το καταστροφικό τρίμηνο του 2015, όταν μόλις είχαν επιβληθεί τα </w:t>
      </w:r>
      <w:r>
        <w:rPr>
          <w:rFonts w:ascii="Arial" w:hAnsi="Arial" w:cs="Arial"/>
          <w:sz w:val="20"/>
          <w:szCs w:val="20"/>
          <w:lang w:val="en-US"/>
        </w:rPr>
        <w:t>capital</w:t>
      </w:r>
      <w:r w:rsidRPr="00A220A5">
        <w:rPr>
          <w:rFonts w:ascii="Arial" w:hAnsi="Arial" w:cs="Arial"/>
          <w:sz w:val="20"/>
          <w:szCs w:val="20"/>
        </w:rPr>
        <w:t xml:space="preserve"> </w:t>
      </w:r>
      <w:r>
        <w:rPr>
          <w:rFonts w:ascii="Arial" w:hAnsi="Arial" w:cs="Arial"/>
          <w:sz w:val="20"/>
          <w:szCs w:val="20"/>
          <w:lang w:val="en-US"/>
        </w:rPr>
        <w:t>controls</w:t>
      </w:r>
      <w:r w:rsidRPr="00913516">
        <w:rPr>
          <w:rFonts w:ascii="Arial" w:hAnsi="Arial" w:cs="Arial"/>
          <w:sz w:val="20"/>
          <w:szCs w:val="20"/>
        </w:rPr>
        <w:t xml:space="preserve"> και θέλοντας να μας πείσει</w:t>
      </w:r>
      <w:r>
        <w:rPr>
          <w:rFonts w:ascii="Arial" w:hAnsi="Arial" w:cs="Arial"/>
          <w:sz w:val="20"/>
          <w:szCs w:val="20"/>
        </w:rPr>
        <w:t xml:space="preserve"> ότι πρέπει να αγνοήσουμε</w:t>
      </w:r>
      <w:r w:rsidRPr="00913516">
        <w:rPr>
          <w:rFonts w:ascii="Arial" w:hAnsi="Arial" w:cs="Arial"/>
          <w:sz w:val="20"/>
          <w:szCs w:val="20"/>
        </w:rPr>
        <w:t>,</w:t>
      </w:r>
      <w:r>
        <w:rPr>
          <w:rFonts w:ascii="Arial" w:hAnsi="Arial" w:cs="Arial"/>
          <w:sz w:val="20"/>
          <w:szCs w:val="20"/>
        </w:rPr>
        <w:t xml:space="preserve"> για το 2016, την αντικειμενικά θετική επίπτωση, που πάντα έχει</w:t>
      </w:r>
      <w:r w:rsidRPr="000B5EEB">
        <w:rPr>
          <w:rFonts w:ascii="Arial" w:hAnsi="Arial" w:cs="Arial"/>
          <w:sz w:val="20"/>
          <w:szCs w:val="20"/>
        </w:rPr>
        <w:t>,</w:t>
      </w:r>
      <w:r>
        <w:rPr>
          <w:rFonts w:ascii="Arial" w:hAnsi="Arial" w:cs="Arial"/>
          <w:sz w:val="20"/>
          <w:szCs w:val="20"/>
        </w:rPr>
        <w:t xml:space="preserve"> στο τρίτο τρίμηνο, η ενσωμάτωση των αποτελεσμάτων του τουρισμού.</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Αγαπητοί συνάδελφοι, ας κρατήσουμε το εξής στο μυαλό μας, που συνιστά μια ήττα της Ελλάδας. Εξ αιτίας της καταστροφικής διαπραγμάτευσης, </w:t>
      </w:r>
      <w:proofErr w:type="spellStart"/>
      <w:r>
        <w:rPr>
          <w:rFonts w:ascii="Arial" w:hAnsi="Arial" w:cs="Arial"/>
          <w:sz w:val="20"/>
          <w:szCs w:val="20"/>
        </w:rPr>
        <w:t>Βαρουφάκη</w:t>
      </w:r>
      <w:proofErr w:type="spellEnd"/>
      <w:r>
        <w:rPr>
          <w:rFonts w:ascii="Arial" w:hAnsi="Arial" w:cs="Arial"/>
          <w:sz w:val="20"/>
          <w:szCs w:val="20"/>
        </w:rPr>
        <w:t xml:space="preserve"> και Τσίπρα, η χώρα το 2015 και το 2016, από ένα συνολικό ρυθμό ανάπτυξης 6%, συνεχίζει να βρίσκεται σε ύφεση. Το 2015 και 2016, η απώλεια του Εθνικού Εισοδήματος, ήταν 12,2 και 21,2 δισεκατομμύρια ευρώ. Η απώλεια λοιπόν, αντί να έχουμε 6% ανάπτυξη, να είμαστε τώρα στο μηδέν και κάτω από το μηδέν, η απώλεια του</w:t>
      </w:r>
      <w:r w:rsidRPr="00CC0816">
        <w:rPr>
          <w:rFonts w:ascii="Arial" w:hAnsi="Arial" w:cs="Arial"/>
          <w:sz w:val="20"/>
          <w:szCs w:val="20"/>
        </w:rPr>
        <w:t xml:space="preserve"> </w:t>
      </w:r>
      <w:r>
        <w:rPr>
          <w:rFonts w:ascii="Arial" w:hAnsi="Arial" w:cs="Arial"/>
          <w:sz w:val="20"/>
          <w:szCs w:val="20"/>
        </w:rPr>
        <w:t>Εθνικού Εισοδήματος, ξεπερνά τα 33 δισεκατομμύρια ευρώ.</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Έχουμε λοιπόν σήμερα, ένα επαχθές τρίτο μνημόνιο. Ένα μνημόνιο το οποίο βυθίζει το ελληνικό τραπεζικό σύστημα το οποίο θα κληθεί να αντιμετωπίσει τα θέματα των στεγαστικών δανείων, με όσο το δυνατόν, μεγαλύτερη αποτελεσματικότητα.</w:t>
      </w:r>
    </w:p>
    <w:p w:rsidR="00BE163B" w:rsidRPr="005717BD"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Τι χάσαμε; Χάσαμε το </w:t>
      </w:r>
      <w:r>
        <w:rPr>
          <w:rFonts w:ascii="Arial" w:hAnsi="Arial" w:cs="Arial"/>
          <w:sz w:val="20"/>
          <w:szCs w:val="20"/>
          <w:lang w:val="en-US"/>
        </w:rPr>
        <w:t>Waiver</w:t>
      </w:r>
      <w:r w:rsidRPr="007B26B2">
        <w:rPr>
          <w:rFonts w:ascii="Arial" w:hAnsi="Arial" w:cs="Arial"/>
          <w:sz w:val="20"/>
          <w:szCs w:val="20"/>
        </w:rPr>
        <w:t xml:space="preserve"> για τα ελληνικά ομόλογα</w:t>
      </w:r>
      <w:r>
        <w:rPr>
          <w:rFonts w:ascii="Arial" w:hAnsi="Arial" w:cs="Arial"/>
          <w:sz w:val="20"/>
          <w:szCs w:val="20"/>
        </w:rPr>
        <w:t xml:space="preserve"> από την ΕΚΤ το Φεβρουάριο του 2015, που ο κ. Βαρουφάκης, ήθελε αξιοπρέπεια και δεν ήθελε λεφτά. Χάθηκε το τραπεζικό δίχτυ ασφαλείας, των 11,5 δις του ΤΧΣ, που επίσης χάρισε ο κ. Βαρουφάκης, στους ξένο</w:t>
      </w:r>
      <w:r w:rsidR="00023092">
        <w:rPr>
          <w:rFonts w:ascii="Arial" w:hAnsi="Arial" w:cs="Arial"/>
          <w:sz w:val="20"/>
          <w:szCs w:val="20"/>
        </w:rPr>
        <w:t>υς τραπεζίτες. Χάθηκαν τα 40 δισ.</w:t>
      </w:r>
      <w:r>
        <w:rPr>
          <w:rFonts w:ascii="Arial" w:hAnsi="Arial" w:cs="Arial"/>
          <w:sz w:val="20"/>
          <w:szCs w:val="20"/>
        </w:rPr>
        <w:t xml:space="preserve"> ευρώ του πρώτου οκτάμηνου του 2015, από την εκροή καταθέσεων στο ελληνικό τραπεζικό σύστημα και βεβαίως αυτές οι καταθέσεις, δεν έχουν ποτέ επιστρέψει. Επιβλήθηκαν τα </w:t>
      </w:r>
      <w:r>
        <w:rPr>
          <w:rFonts w:ascii="Arial" w:hAnsi="Arial" w:cs="Arial"/>
          <w:sz w:val="20"/>
          <w:szCs w:val="20"/>
          <w:lang w:val="en-US"/>
        </w:rPr>
        <w:t>capital</w:t>
      </w:r>
      <w:r w:rsidRPr="005717BD">
        <w:rPr>
          <w:rFonts w:ascii="Arial" w:hAnsi="Arial" w:cs="Arial"/>
          <w:sz w:val="20"/>
          <w:szCs w:val="20"/>
        </w:rPr>
        <w:t xml:space="preserve"> </w:t>
      </w:r>
      <w:r>
        <w:rPr>
          <w:rFonts w:ascii="Arial" w:hAnsi="Arial" w:cs="Arial"/>
          <w:sz w:val="20"/>
          <w:szCs w:val="20"/>
          <w:lang w:val="en-US"/>
        </w:rPr>
        <w:t>controls</w:t>
      </w:r>
      <w:r w:rsidRPr="005717BD">
        <w:rPr>
          <w:rFonts w:ascii="Arial" w:hAnsi="Arial" w:cs="Arial"/>
          <w:sz w:val="20"/>
          <w:szCs w:val="20"/>
        </w:rPr>
        <w:t>. Εξ</w:t>
      </w:r>
      <w:r>
        <w:rPr>
          <w:rFonts w:ascii="Arial" w:hAnsi="Arial" w:cs="Arial"/>
          <w:sz w:val="20"/>
          <w:szCs w:val="20"/>
        </w:rPr>
        <w:t xml:space="preserve">αϋλώθηκαν </w:t>
      </w:r>
      <w:r w:rsidR="00023092">
        <w:rPr>
          <w:rFonts w:ascii="Arial" w:hAnsi="Arial" w:cs="Arial"/>
          <w:sz w:val="20"/>
          <w:szCs w:val="20"/>
        </w:rPr>
        <w:t>τα 40 δισ.</w:t>
      </w:r>
      <w:r w:rsidRPr="005717BD">
        <w:rPr>
          <w:rFonts w:ascii="Arial" w:hAnsi="Arial" w:cs="Arial"/>
          <w:sz w:val="20"/>
          <w:szCs w:val="20"/>
        </w:rPr>
        <w:t xml:space="preserve"> ευρώ</w:t>
      </w:r>
      <w:r>
        <w:rPr>
          <w:rFonts w:ascii="Arial" w:hAnsi="Arial" w:cs="Arial"/>
          <w:sz w:val="20"/>
          <w:szCs w:val="20"/>
        </w:rPr>
        <w:t>, των προηγούμενων δύο ανακεφαλοποιήσεων των ελληνικών τραπεζών.</w:t>
      </w:r>
    </w:p>
    <w:p w:rsidR="00BE163B" w:rsidRDefault="00BE163B"/>
    <w:p w:rsidR="00BE163B" w:rsidRDefault="00BE163B">
      <w:pPr>
        <w:sectPr w:rsidR="00BE163B">
          <w:headerReference w:type="default" r:id="rId19"/>
          <w:footerReference w:type="default" r:id="rId20"/>
          <w:pgSz w:w="11906" w:h="16838"/>
          <w:pgMar w:top="1440" w:right="1800" w:bottom="1440" w:left="1800" w:header="708" w:footer="708" w:gutter="0"/>
          <w:cols w:space="708"/>
          <w:docGrid w:linePitch="360"/>
        </w:sectPr>
      </w:pPr>
    </w:p>
    <w:p w:rsidR="00BE163B" w:rsidRDefault="00BE163B" w:rsidP="00CB5A14">
      <w:pPr>
        <w:spacing w:line="480" w:lineRule="auto"/>
        <w:ind w:firstLine="720"/>
        <w:jc w:val="both"/>
        <w:rPr>
          <w:rFonts w:ascii="Arial" w:hAnsi="Arial" w:cs="Arial"/>
          <w:sz w:val="20"/>
          <w:szCs w:val="20"/>
        </w:rPr>
      </w:pP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Εκτινάχθηκε ο ρυθμός αύξησης των κόκκινων δανείων που για πρώτη φορά το 2015 ξεπέρασαν το 40% των συνολικών πιστώσεων και το 2016 φαίνεται ότι ξεπερνούν το 45% και βεβαίως, χάθηκε η μεγάλη ευκαιρία της χώρας να ενσωματωθεί στη στρατηγική της ποσοτικής χαλάρωσης του κ. Ντράγκι, διότι, ο κ. Τσίπρας και ο κ. Βαρουφάκης, όταν έβρεχε λεφτά η Ευρωπαϊκή Κεντρική Τράπεζα, κρατούσαν ομπρέλα.</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Σήμερα, βρισκόμαστε σε μια κατάσταση όπου έχουμε μόλις τον προηγούμενο μήνα, τον Οκτώβριο, να εμφανίζεται ο χειρότερος Οκτώβριος από πλευράς απασχόλησης με 80.000 λιγότερες θέσεις εργασίας. «Κάποιοι γέμισαν την καρδάρα, κάποιοι φρόντισαν να χύσουν το γάλα». Από δω και πέρα, όμως, πρέπει να δούμε πώς μπορούμε να βελτιώσουμε την κατάσταση που υπάρχει. Για να διορθωθεί η κατάσταση πρέπει να αρθούν και θέματα, τα οποία, τουλάχιστον στον απλό πολίτη ηχούν παράταιρα στην καθημερινότητά του. Δηλαδή, να συζητούμε εδώ για ενσωμάτωση Οδηγίας που προστατεύει τους δανειολήπτες πρώτης κατοικίας και την ίδια στιγμή στα Ειρηνοδικεία της χώρας να έχουμε έναν άτυπο πόλεμο μετά την άρση προστασίας από πλειστηριασμούς πρώτης κατοικίας που ήταν και αυτό ένα τεράστιο, μεγάλο, γενναιότατο επίτευγμα της διαπραγμάτευσης της κυβέρνησης Τσίπρα - Καμμένου. Πολύ περισσότερο που όλοι γνωρίζουμε ότι από 1η Ιανουαρίου 2017 θα υπάρξει πλήρης άρση της προστασίας για την πρώτη κατοικία.</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Αγαπητοί συνάδελφοι, είπα από την αρχή ότι θα χρησιμοποιήσω την ευκαιρία της σημερινής μας συζήτησης για να καταθέσουμε, ως Δημοκρατική Συμπαράταξη, τις δέκα σημαντικότερες προτάσεις που συζητήσαμε στην αίθουσα της Γερουσίας με τους φορείς της κοινωνίας. Παρουσιάσαμε δημόσια τις δικές μας προτάσεις και πιστεύουμε ότι μπορούν να αποτελέσουν, μαζί ασφαλώς με την ενσωμάτωση της συγκεκριμένης Οδηγίας, ένα πλαίσιο, ένα δίκτυ ασφάλειας των Ελλήνων πολιτών.</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Πρώτη πρόταση. Πάγωμα της οφειλής για τις ευπαθείς κοινωνικές ομάδες για όσο διάστημα διαρκούν σε αυτούς τα ακραία κοινωνικά και οικονομικά φαινόμενα που αντιμετωπίζουν προφανώς μέσα από την παράταση ισχύος του νόμου 3869 του 2010.</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lastRenderedPageBreak/>
        <w:t>Δεύτερον. Αναμόρφωση του «Τειρεσία» ώστε όσοι έχουν ενήμερα στεγαστικά δάνεια να έχουν και αυξημένη πιστοληπτική ικανότητα και να υπάρχει διαφορετικός βαθμός αξιολόγησης των καθυστερήσεων μεταξύ των προϊόντων των στεγαστικών δανείων και των προϊόντων των καταναλωτικών δανείων. Επαναλαμβάνω, κυρία Υπουργέ, άλλες από αυτές τις προτάσεις έχουν να κάνουν με βελτίωση εκσυγχρονισμό του κώδικα δεοντολογίας των τραπεζών και άλλες απαιτούν από την κυβέρνηση νομοθετικές παρεμβάσεις.</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Τρίτη πρόταση. Νομοθετική παρέμβαση ώστε να ορίζεται ότι οι απαιτήσεις των πιστωτικών ιδρυμάτων εξαντλούνται στις λογιστικά εγγεγραμμένες οφειλές των δανειοληπτών και να μην μπορούν να απαιτηθούν μη </w:t>
      </w:r>
      <w:proofErr w:type="spellStart"/>
      <w:r>
        <w:rPr>
          <w:rFonts w:ascii="Arial" w:hAnsi="Arial" w:cs="Arial"/>
          <w:sz w:val="20"/>
          <w:szCs w:val="20"/>
        </w:rPr>
        <w:t>λογιστικοποιημένες</w:t>
      </w:r>
      <w:proofErr w:type="spellEnd"/>
      <w:r>
        <w:rPr>
          <w:rFonts w:ascii="Arial" w:hAnsi="Arial" w:cs="Arial"/>
          <w:sz w:val="20"/>
          <w:szCs w:val="20"/>
        </w:rPr>
        <w:t xml:space="preserve"> εγγραφές, όπως τόκοι υπερημερίας, όταν τα δάνεια έρχονται σε οριστική καθυστέρηση.</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Τέταρτη πρόταση. Αντικειμενικός, ουδέτερος, μαθηματικός προσδιορισμός ενός πλαφόν καταβολής δόσης ανά δανειολήπτη. Εξατομίκευση του πλαφόν της δόσης, που θα λαμβάνει υπ' όψιν του τόσο την κλίμακα εισοδήματος, όσο και τις υπόλοιπες υποχρεώσεις του δανειολήπτη στην εφορία και τα ασφαλιστικά ταμεία με στόχο να βλέπουμε ποια είναι η οικονομική δυνατότητα εξόφλησης του κάθε ιδιοκτήτη, ώστε και τον ίδιο να μην τον φέρνουμε σε απόγνωση και στο τέλος να αρνείται να πληρώσει ακόμα και αυτά που πιθανά μπορεί, αλλά και το ελληνικό δημόσιο να εισπράττει όσο το δυνατόν περισσότερα με βάση την δανειοδοτική ικανότητα του κάθε πολίτη.</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Πέμπτη πρόταση. Όπου μονομερώς αυξήθηκαν από τα πιστωτικά ιδρύματα και μάλιστα, δήθεν με την δικαιολόγηση με αφορμή την κρίση, προτείνουμε την άμεση εξομοίωση των επιτοκίων με τα συμβατικά επιτόκια που υπεγράφησαν κατά την αναμόρφωση κατά την υπογραφή των δανείων αυτών και προφανώς, την αναμόρφωση των συνολικών δανειακών υποχρεώσεων των πολιτών.</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Έκτη πρόταση. Να ενθαρρύνουμε τη χρήση ενός νέου χρηματοδοτικού εργαλείου, του εργαλείου του διαχωρισμού της οφειλής και του παγώματος μέρους της οφειλής. Βάση του διαχωρισμού είναι η εμπορική αξία του ακινήτου. Η εξόφληση του τιμήματος της εμπορικής αξίας με συνέπεια να συνεπάγεται ανά έτος ανάλογη μείωση και του παγωμένου άληκτου κεφαλαίου του πολίτη.</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lastRenderedPageBreak/>
        <w:t>Έβδομη πρόταση. Να δώσουμε επιτέλους κίνητρα στους ενήμερους δανειολήπτες. Να δείξουμε ότι όποιος καταφέρνει και είναι συνεπής επιβραβεύεται για τη συμπεριφορά του. Κίνητρα λοιπόν στους ενήμερους δανειολήπτες, για παράδειγμα, τη μείωση του επιτοκίου δανεισμού, άρα και τη μείωση της δόσης.</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Όγδοη πρόταση. Δραστικό περιορισμό της ευθύνης των εγγυητών. Γνωρίζουμε πολύ καλά ότι είναι άνθρωποι που δεν είχαν κάποιο ίδιο όφελος όταν μπήκαν εγγυητές και τώρα, πρέπει να απελευθερώσουμε ένα μεγάλο μέρος της κοινωνίας από την αντικειμενική πίεση που υφίσταται εξαιτίας της απόφασής τους να εγγυηθούν δάνεια χωρίς να υπάρχει προσδοκία προσωπικής ωφέλειας.</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Ένατη πρόταση. Για τους δανειολήπτες σε ελβετικό φράγκο προτείνουμε τη μετατροπή των δανείων τους σε ευρώ με ονομαστική αξία του δανείου σε ευρώ κατά την ημέρα της εκταμίευσης και επιτόκιο ίδιο με αυτό των ρυθμιζόμενων δανείων και αναμόρφωση του ύψους του άληκτου κεφαλαίου ανάλογα με τις καταβολές που έχει κάνει ήδη στο διάστημα αυτό ο δανειολήπτης.</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Δέκατη πρόταση. Αναλογικά να εφαρμόζονται τα παραπάνω μέτρα για τους δανειολήπτες του Ταμείου Παρακαταθηκών και Δανείων.</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Κύρια Υπουργέ, είμαι βέβαιος ότι εάν καθίσετε και μελετήσετε τις προτάσεις μας, θα δείτε ότι όλες είναι ρεαλιστικές και όλες συμβάλλουν σε αυτό, που είμαι βέβαιος ότι επιθυμεί όλο το πολιτικό σύστημα της χώρας, να διευκολύνουμε τους υπεύθυνους δανειολήπτες και προφανώς, να αποκλείσουμε τους στρατηγικούς κακοπληρωτές, σε κάθε περίπτωση να κρατήσουμε όρθιο το τραπεζικό σύστημα και βεβαίως, να κρατήσουμε όρθια την, κοινωνία, την ελληνική οικογένεια, όρθιο τον Έλληνα πολίτη. Ακριβώς γι' αυτό, καταθέτουμε την κάθετη αντίθεσή μας στην πώληση των στεγαστικών δανείων σε κερδοσκοπικά </w:t>
      </w:r>
      <w:r>
        <w:rPr>
          <w:rFonts w:ascii="Arial" w:hAnsi="Arial" w:cs="Arial"/>
          <w:sz w:val="20"/>
          <w:szCs w:val="20"/>
          <w:lang w:val="en-US"/>
        </w:rPr>
        <w:t>funds</w:t>
      </w:r>
      <w:r w:rsidRPr="00574340">
        <w:rPr>
          <w:rFonts w:ascii="Arial" w:hAnsi="Arial" w:cs="Arial"/>
          <w:sz w:val="20"/>
          <w:szCs w:val="20"/>
        </w:rPr>
        <w:t>.</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Η πώληση των δανείων θα οδηγούσε σε εκρηκτικά κοινωνικά φαινόμενα και στην πραγματικότητα θα υπονόμευε την σταθερότητα του τραπεζικού συστήματος. Πολύ περισσότερο σήμερα που έχουμε μια αγορά κατοικίας, όπου οι αδιάθετες επιπλέον κατοικίες ξεπερνούν τις 100.000 και άρα, οποιαδήποτε παραπανίσια εμπλοκή ή μεγέθυνση του αριθμού </w:t>
      </w:r>
      <w:r>
        <w:rPr>
          <w:rFonts w:ascii="Arial" w:hAnsi="Arial" w:cs="Arial"/>
          <w:sz w:val="20"/>
          <w:szCs w:val="20"/>
        </w:rPr>
        <w:lastRenderedPageBreak/>
        <w:t>των αδιάθετων κατοικιών μόνο ζημιά θα επέφερε σε μια αγορά, η οποία, έτσι και αλλιώς στενάζει.</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Θα ήθελα να ολοκληρώσω με κάποιες παρατηρήσεις για επιμέρους άρθρα. Στο άρθρο 49 προτείνεται να παραταθεί για πέντε ακόμη χρόνια η αναστολή άσκησης ποινικής δίωξης στα πρόσωπα που εμπλέκονται στην Επιτροπή Έγκρισης Τραπεζικών Συναλλαγών. Ουσιαστικά, είναι η Επιτροπή που δημιουργήθηκε με την εφαρμογή των </w:t>
      </w:r>
      <w:r>
        <w:rPr>
          <w:rFonts w:ascii="Arial" w:hAnsi="Arial" w:cs="Arial"/>
          <w:sz w:val="20"/>
          <w:szCs w:val="20"/>
          <w:lang w:val="en-US"/>
        </w:rPr>
        <w:t>capital</w:t>
      </w:r>
      <w:r w:rsidRPr="00747255">
        <w:rPr>
          <w:rFonts w:ascii="Arial" w:hAnsi="Arial" w:cs="Arial"/>
          <w:sz w:val="20"/>
          <w:szCs w:val="20"/>
        </w:rPr>
        <w:t xml:space="preserve"> </w:t>
      </w:r>
      <w:r>
        <w:rPr>
          <w:rFonts w:ascii="Arial" w:hAnsi="Arial" w:cs="Arial"/>
          <w:sz w:val="20"/>
          <w:szCs w:val="20"/>
          <w:lang w:val="en-US"/>
        </w:rPr>
        <w:t>controls</w:t>
      </w:r>
      <w:r w:rsidRPr="00747255">
        <w:rPr>
          <w:rFonts w:ascii="Arial" w:hAnsi="Arial" w:cs="Arial"/>
          <w:sz w:val="20"/>
          <w:szCs w:val="20"/>
        </w:rPr>
        <w:t>.</w:t>
      </w:r>
      <w:r>
        <w:rPr>
          <w:rFonts w:ascii="Arial" w:hAnsi="Arial" w:cs="Arial"/>
          <w:sz w:val="20"/>
          <w:szCs w:val="20"/>
        </w:rPr>
        <w:t xml:space="preserve"> Δηλαδή, ο Υπουργός που εισηγείται το νομοσχέδιο μας λέει ότι κατά την εκτίμησή του για άλλα πέντε χρόνια θα έχουμε</w:t>
      </w:r>
      <w:r w:rsidRPr="00747255">
        <w:rPr>
          <w:rFonts w:ascii="Arial" w:hAnsi="Arial" w:cs="Arial"/>
          <w:sz w:val="20"/>
          <w:szCs w:val="20"/>
        </w:rPr>
        <w:t xml:space="preserve"> </w:t>
      </w:r>
      <w:r>
        <w:rPr>
          <w:rFonts w:ascii="Arial" w:hAnsi="Arial" w:cs="Arial"/>
          <w:sz w:val="20"/>
          <w:szCs w:val="20"/>
          <w:lang w:val="en-US"/>
        </w:rPr>
        <w:t>capital</w:t>
      </w:r>
      <w:r w:rsidRPr="00747255">
        <w:rPr>
          <w:rFonts w:ascii="Arial" w:hAnsi="Arial" w:cs="Arial"/>
          <w:sz w:val="20"/>
          <w:szCs w:val="20"/>
        </w:rPr>
        <w:t xml:space="preserve"> </w:t>
      </w:r>
      <w:r>
        <w:rPr>
          <w:rFonts w:ascii="Arial" w:hAnsi="Arial" w:cs="Arial"/>
          <w:sz w:val="20"/>
          <w:szCs w:val="20"/>
          <w:lang w:val="en-US"/>
        </w:rPr>
        <w:t>controls</w:t>
      </w:r>
      <w:r w:rsidRPr="00747255">
        <w:rPr>
          <w:rFonts w:ascii="Arial" w:hAnsi="Arial" w:cs="Arial"/>
          <w:sz w:val="20"/>
          <w:szCs w:val="20"/>
        </w:rPr>
        <w:t xml:space="preserve"> και γι' αυτό απαιτείται</w:t>
      </w:r>
      <w:r>
        <w:rPr>
          <w:rFonts w:ascii="Arial" w:hAnsi="Arial" w:cs="Arial"/>
          <w:sz w:val="20"/>
          <w:szCs w:val="20"/>
        </w:rPr>
        <w:t xml:space="preserve"> η προστασία, η αναστολή της άσκησης ποινικής δίωξης για τα πρόσωπα της Επιτροπής Έγκρισης Τραπεζικών Συναλλαγών; Εύχομαι να μην είναι έτσι, διότι, κάθε φορά παίρνουμε διαβεβαιώσεις από την κυβέρνηση ότι από εξάμηνο σε εξάμηνο αίρονται οι περιορισμοί των</w:t>
      </w:r>
      <w:r w:rsidRPr="00747255">
        <w:rPr>
          <w:rFonts w:ascii="Arial" w:hAnsi="Arial" w:cs="Arial"/>
          <w:sz w:val="20"/>
          <w:szCs w:val="20"/>
        </w:rPr>
        <w:t xml:space="preserve"> </w:t>
      </w:r>
      <w:r>
        <w:rPr>
          <w:rFonts w:ascii="Arial" w:hAnsi="Arial" w:cs="Arial"/>
          <w:sz w:val="20"/>
          <w:szCs w:val="20"/>
          <w:lang w:val="en-US"/>
        </w:rPr>
        <w:t>capital</w:t>
      </w:r>
      <w:r w:rsidRPr="00747255">
        <w:rPr>
          <w:rFonts w:ascii="Arial" w:hAnsi="Arial" w:cs="Arial"/>
          <w:sz w:val="20"/>
          <w:szCs w:val="20"/>
        </w:rPr>
        <w:t xml:space="preserve"> </w:t>
      </w:r>
      <w:r>
        <w:rPr>
          <w:rFonts w:ascii="Arial" w:hAnsi="Arial" w:cs="Arial"/>
          <w:sz w:val="20"/>
          <w:szCs w:val="20"/>
          <w:lang w:val="en-US"/>
        </w:rPr>
        <w:t>controls</w:t>
      </w:r>
      <w:r w:rsidRPr="00747255">
        <w:rPr>
          <w:rFonts w:ascii="Arial" w:hAnsi="Arial" w:cs="Arial"/>
          <w:sz w:val="20"/>
          <w:szCs w:val="20"/>
        </w:rPr>
        <w:t>, όμως θέλουμε μια καθαρή</w:t>
      </w:r>
      <w:r>
        <w:rPr>
          <w:rFonts w:ascii="Arial" w:hAnsi="Arial" w:cs="Arial"/>
          <w:sz w:val="20"/>
          <w:szCs w:val="20"/>
        </w:rPr>
        <w:t xml:space="preserve"> πολιτική απάντηση για το θέμα του άρθρου 49.</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Δεύτερη παρατήρηση, στο άρθρο 44, που είναι κατ' εφαρμογή της απόφασης της Ευρωπαϊκής Επιτροπής για παράνομες κρατικές ενισχύσεις στην </w:t>
      </w:r>
      <w:proofErr w:type="spellStart"/>
      <w:r>
        <w:rPr>
          <w:rFonts w:ascii="Arial" w:hAnsi="Arial" w:cs="Arial"/>
          <w:sz w:val="20"/>
          <w:szCs w:val="20"/>
          <w:lang w:val="en-US"/>
        </w:rPr>
        <w:t>Cosco</w:t>
      </w:r>
      <w:proofErr w:type="spellEnd"/>
      <w:r w:rsidRPr="00747255">
        <w:rPr>
          <w:rFonts w:ascii="Arial" w:hAnsi="Arial" w:cs="Arial"/>
          <w:sz w:val="20"/>
          <w:szCs w:val="20"/>
        </w:rPr>
        <w:t>.</w:t>
      </w:r>
      <w:r>
        <w:rPr>
          <w:rFonts w:ascii="Arial" w:hAnsi="Arial" w:cs="Arial"/>
          <w:sz w:val="20"/>
          <w:szCs w:val="20"/>
        </w:rPr>
        <w:t xml:space="preserve"> Η συγκεκριμένη ρύθμιση ολοκληρώνει την απόφαση αυτή της Ευρωπαϊκής Επιτροπής ή υπάρχουν και άλλες εκκρεμότητες που μπορεί να περιπλέξουν τα πράγματα;</w:t>
      </w:r>
    </w:p>
    <w:p w:rsidR="00BE163B" w:rsidRPr="00747255" w:rsidRDefault="00BE163B" w:rsidP="00CB5A14">
      <w:pPr>
        <w:spacing w:line="480" w:lineRule="auto"/>
        <w:ind w:firstLine="720"/>
        <w:jc w:val="both"/>
        <w:rPr>
          <w:rFonts w:ascii="Arial" w:hAnsi="Arial" w:cs="Arial"/>
          <w:sz w:val="20"/>
          <w:szCs w:val="20"/>
        </w:rPr>
      </w:pPr>
      <w:r>
        <w:rPr>
          <w:rFonts w:ascii="Arial" w:hAnsi="Arial" w:cs="Arial"/>
          <w:sz w:val="20"/>
          <w:szCs w:val="20"/>
        </w:rPr>
        <w:t>Τρίτον, αναφορικά με το άρθρο 46, θα ήθελα να πω ότι πρόκειται για ένα άρθρο που αφορά την κατάργηση της παροχής έκπτωσης 30% στο τέλος παραμονής και τους πλόες που βαρύνουν τα πλοία που μόνιμα ελλιμενίζονται στην ελληνική επικράτεια. Αυτό το άρθρο δεν θα έπρεπε να το έχει υπογράψει και ο Υπουργός Ναυτιλίας, ο κ. Κουρουμπλής; Όμως, ο Υπουργός Ναυτιλίας δεν συνυπογράφει το συγκεκριμένο νομοσχέδιο. Του το θέσατε υπόψη και αρνήθηκε; Είναι μια αβλεψία των υπηρεσιών και θα συμπληρωθεί εκ των υστέρων; Θα θέλαμε απάντηση.</w:t>
      </w:r>
    </w:p>
    <w:p w:rsidR="00BE163B" w:rsidRDefault="00BE163B"/>
    <w:p w:rsidR="00BE163B" w:rsidRDefault="00BE163B">
      <w:pPr>
        <w:sectPr w:rsidR="00BE163B">
          <w:headerReference w:type="default" r:id="rId21"/>
          <w:footerReference w:type="default" r:id="rId22"/>
          <w:pgSz w:w="11906" w:h="16838"/>
          <w:pgMar w:top="1440" w:right="1800" w:bottom="1440" w:left="1800" w:header="708" w:footer="708" w:gutter="0"/>
          <w:cols w:space="708"/>
          <w:docGrid w:linePitch="360"/>
        </w:sectPr>
      </w:pP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lastRenderedPageBreak/>
        <w:t>Ολοκληρώνω, κύριε Πρόεδρε, λέγοντας ότι εμείς επί της αρχής, στηρίζουμε την ενσωμάτωση της συγκεκριμένης Οδηγίας και επιφυλασσόμαστε για όλα τα άρθρα που έχουν οικονομικό και φορολογικό αντικείμενο.</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Ευχαριστώ πολύ.</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Το λόγο έχει ο κ. Βαρδαλής.</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ΑΘΑΝΑΣΙΟΣ ΒΑΡΔΑΛΗΣ (Ειδικός Αγορητής του ΚΚΕ): Ευχαριστώ, κύριε Πρόεδρε. </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 Είναι πραγματικά πρόκληση, την ώρα που  ο λαός  μας γιορτάζει  τον λαϊκό ξεσηκωμό του Πολυτεχνείου, η κυβέρνηση να στρώνει «κόκκινο χαλί»  στον πρόεδρο μιας χώρας, που στον ανταγωνισμό της με την Ε.Ε. και τη Ρωσία, έχει «πνίξει» στο αίμα την Συρία και άλλες χώρες της μέσης Ανατολής και δημιούργησε χιλιάδες  ξεριζωμένους και  πνιγμένους πρόσφυγες και μετανάστες.  </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Κατά τη γνώμη μας, επίσης,  είναι και διπλή πρόκληση και κοροϊδία να «ματώνει» ο λαός μας εδώ και εφτά χρόνια από τα βάρβαρα μέτρα της σημερινής και των προηγούμενων κυβερνήσεων, η κυβέρνηση να μπλέξει τον λαό μας, σε ένα ακόμα παζάρι προς όφελος των μονοπωλιακών ομίλων και ο Εισηγητής του ΣΥΡΙΖΑ σήμερα εδώ, να δημιουργεί φρούδες ελπίδες πως θα βοηθήσει- </w:t>
      </w:r>
      <w:proofErr w:type="spellStart"/>
      <w:r>
        <w:rPr>
          <w:rFonts w:ascii="Arial" w:hAnsi="Arial" w:cs="Arial"/>
          <w:sz w:val="20"/>
          <w:szCs w:val="20"/>
        </w:rPr>
        <w:t>άκουσον</w:t>
      </w:r>
      <w:proofErr w:type="spellEnd"/>
      <w:r>
        <w:rPr>
          <w:rFonts w:ascii="Arial" w:hAnsi="Arial" w:cs="Arial"/>
          <w:sz w:val="20"/>
          <w:szCs w:val="20"/>
        </w:rPr>
        <w:t xml:space="preserve"> </w:t>
      </w:r>
      <w:proofErr w:type="spellStart"/>
      <w:r>
        <w:rPr>
          <w:rFonts w:ascii="Arial" w:hAnsi="Arial" w:cs="Arial"/>
          <w:sz w:val="20"/>
          <w:szCs w:val="20"/>
        </w:rPr>
        <w:t>άκουσον</w:t>
      </w:r>
      <w:proofErr w:type="spellEnd"/>
      <w:r>
        <w:rPr>
          <w:rFonts w:ascii="Arial" w:hAnsi="Arial" w:cs="Arial"/>
          <w:sz w:val="20"/>
          <w:szCs w:val="20"/>
        </w:rPr>
        <w:t>- να ρυθμιστεί το Χρέος. Και κυρίως, αφήνοντας υπονοούμενα ότι από μια τέτοια ρύθμιση θα έχει όφελος και ο λόγος, τα λαϊκά στρώματα. Τώρα, όσον αφορά την στήριξη, του κ. Μανιάτη, της χώρας μας από τις ΗΠΑ, ο λαός μας αυτό το γνωρίζει καλά. Γνωρίζει την στάση τους και στο Κυπριακό, και στο «γκριζάρισμα», συνολικά του Αιγαίου.</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Βουλευτές. Όσον αφορά την Οδηγία και το τι </w:t>
      </w:r>
      <w:r w:rsidR="00152204">
        <w:rPr>
          <w:rFonts w:ascii="Arial" w:hAnsi="Arial" w:cs="Arial"/>
          <w:sz w:val="20"/>
          <w:szCs w:val="20"/>
        </w:rPr>
        <w:t>ρυθμίζει</w:t>
      </w:r>
      <w:r>
        <w:rPr>
          <w:rFonts w:ascii="Arial" w:hAnsi="Arial" w:cs="Arial"/>
          <w:sz w:val="20"/>
          <w:szCs w:val="20"/>
        </w:rPr>
        <w:t xml:space="preserve">, νομίζω ότι οι προηγούμενοι ομιλητές παρουσιάζοντας την Αιτιολογική Έκθεση, παρά τις διαφορές που έχουν σε επιμέρους ζητήματα όλων των προηγούμενων κομμάτων, αναφέρθηκαν επαρκώς στο τι ρυθμίζει η Οδηγία. </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Εγώ, θα ήθελα αρχικά να σημειώσω το εξής: Από τα κόμματα που βλέπουν ως μονόδρομο την συμμετοχή μας στην Ε.Ε., έγινε μια φιλότιμη προσπάθεια να μας πείσουν, πως μια ακόμα Οδηγία που ενσωματώνεται στο δίκαιο της χώρας, γίνεται για να προστατευτεί ο λαός. Πώς οι ίδιοι και η Ε.Ε. πάνω απ' όλα ενδιαφέρονται για τα λαϊκά στρώματα. Και εν πάση </w:t>
      </w:r>
      <w:r>
        <w:rPr>
          <w:rFonts w:ascii="Arial" w:hAnsi="Arial" w:cs="Arial"/>
          <w:sz w:val="20"/>
          <w:szCs w:val="20"/>
        </w:rPr>
        <w:lastRenderedPageBreak/>
        <w:t>περιπτώσει, όταν τους «πιάνουν με την αιγίδα στην πλάτη», όταν από όλες τις διατάξεις της Οδηγίας που συζητάμε σήμερα, φαίνεται ξεκάθαρα πως το όλο ζήτημα προέκυψε πρώτα απ' όλα, μέσα από το ξέσπασμα της καπιταλιστικής οικονομικής κρίσης, όταν οι ίδιοι υποστηρίζουν πως υπάρχει ανάγκη θωράκισης παραπέρα του τραπεζικού συστήματος, τότε μας λεν ότι «ναι μεν έτσι γίνεται, αλλά αυτό γίνεται εξασφαλίζοντας ταυτόχρονα υψηλό επίπεδο προστασίας του καταναλωτή».</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Μια προσεκτική όμως, ματιά στην ίδια την Εισηγητική Έκθεση του νομοσχεδίου που συζητάμε, εύκολα κανείς μπορεί να διαπιστώσει τον πραγματικό στόχο της συγκεκριμένης Οδηγίας. Για παράδειγμα, στη σελίδα 2, αναφέρεται πως με τις ρυθμίσεις της Οδηγίας «διασφαλίζεται υψηλότερος βαθμός αποτελεσματικότητας και ανταγωνιστικότητας της εσωτερικής αγοράς που συμβάλλει στην χρηματοπιστωτική σταθερότητα με τη θέσπιση ενός πλαισίου για όλα τα κράτη μέλη». Άρα, τι απασχολεί τα επιτελεία τους;</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Αναζητούν, το πως θα αναπτύξουν παραπέρα την ανταγωνιστικότητα, την αποτελεσματικότητα της εσωτερικής αγοράς, το πώς θα πετύχουν την χρηματιστική σταθερότητα. Γιατί τους χρειάζονται τα παραπάνω; Το λένε οι ίδιοι, στην προηγούμενη σελίδα της Αιτιολογικής Έκθεσης, στην 1</w:t>
      </w:r>
      <w:r w:rsidRPr="00035941">
        <w:rPr>
          <w:rFonts w:ascii="Arial" w:hAnsi="Arial" w:cs="Arial"/>
          <w:sz w:val="20"/>
          <w:szCs w:val="20"/>
          <w:vertAlign w:val="superscript"/>
        </w:rPr>
        <w:t>η</w:t>
      </w:r>
      <w:r>
        <w:rPr>
          <w:rFonts w:ascii="Arial" w:hAnsi="Arial" w:cs="Arial"/>
          <w:sz w:val="20"/>
          <w:szCs w:val="20"/>
        </w:rPr>
        <w:t xml:space="preserve"> σελίδα: «Η παγκόσμια χρηματοπιστωτική κρίση η οποία προκάλεσε σοβαρά κοινωνικά και οικονομικά προβλήματα, οδήγησε στην έλλειψη εμπιστοσύνης εκ μέρους όλων των συμμετεχόντων την αγορά και ιδίως των καταναλωτών».</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 Με άλλα λόγια, οι άνθρωποι «πελάτες» ψάχνουν. «Πελάτες» αλλά όχι όποιους να ‘ναι. Θέλουν «πελάτες» που να μπορούν να πληρώνουν κανονικά τις υποχρεώσεις τους κάτω από οποιεσδήποτε συνθήκες, τουλάχιστον αυτές που μπορούν να προβλέψουν, γιατί στην ίδια σελίδα οι ίδιοι </w:t>
      </w:r>
      <w:r w:rsidR="00152204">
        <w:rPr>
          <w:rFonts w:ascii="Arial" w:hAnsi="Arial" w:cs="Arial"/>
          <w:sz w:val="20"/>
          <w:szCs w:val="20"/>
        </w:rPr>
        <w:t>ομολογούν</w:t>
      </w:r>
      <w:r>
        <w:rPr>
          <w:rFonts w:ascii="Arial" w:hAnsi="Arial" w:cs="Arial"/>
          <w:sz w:val="20"/>
          <w:szCs w:val="20"/>
        </w:rPr>
        <w:t xml:space="preserve"> πως δεν μπορούν να κάνουν και μακροχρόνιες προβλέψεις.</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Οι καπιταλιστές και τα επιτελεία τους, βγάζουν συμπεράσματα από την καπιταλιστική οικονομική κρίση. Προσπαθούν να πάρουν τα μέτρα τους, ώστε να συμβάλουν στην ανάπτυξη των κερδών τους και η όποια απαξίωση</w:t>
      </w:r>
      <w:r w:rsidR="008451EC" w:rsidRPr="008451EC">
        <w:rPr>
          <w:rFonts w:ascii="Arial" w:hAnsi="Arial" w:cs="Arial"/>
          <w:sz w:val="20"/>
          <w:szCs w:val="20"/>
        </w:rPr>
        <w:t xml:space="preserve"> </w:t>
      </w:r>
      <w:r>
        <w:rPr>
          <w:rFonts w:ascii="Arial" w:hAnsi="Arial" w:cs="Arial"/>
          <w:sz w:val="20"/>
          <w:szCs w:val="20"/>
        </w:rPr>
        <w:t xml:space="preserve">- καταστροφή των </w:t>
      </w:r>
      <w:proofErr w:type="spellStart"/>
      <w:r>
        <w:rPr>
          <w:rFonts w:ascii="Arial" w:hAnsi="Arial" w:cs="Arial"/>
          <w:sz w:val="20"/>
          <w:szCs w:val="20"/>
        </w:rPr>
        <w:t>υπερσυσσωρευμένων</w:t>
      </w:r>
      <w:proofErr w:type="spellEnd"/>
      <w:r>
        <w:rPr>
          <w:rFonts w:ascii="Arial" w:hAnsi="Arial" w:cs="Arial"/>
          <w:sz w:val="20"/>
          <w:szCs w:val="20"/>
        </w:rPr>
        <w:t xml:space="preserve"> κεφαλαίων, θα πρέπει να γίνει με όρους «υγιούς ανταγωνισμού ή ίσων όρων» όπως οι ίδιοι λένε. Στην Ε.Ε. μεγαλώνει ο προβληματισμός και η ανησυχία για τη διαχείριση της βαθιάς κρίσης με ελεγχόμενη καταστροφή κεφαλαίου, διαδικασία που άλλωστε πρωτίστως, αφορά τις τράπεζες.</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lastRenderedPageBreak/>
        <w:t xml:space="preserve">Ποιο είναι αυτό που απασχολεί στη συγκεκριμένη φάση της καπιταλιστικής οικονομικής κρίσης; Τα αστικά επιτελεία, προσπαθούν να βρουν τρόπους, ώστε οι λεγόμενες «προβληματικές τράπεζες» να εξυγιαίνονται με ίδιους πόρους, δηλαδή, των ίδιων των τραπεζών ή εθνικούς πόρους, ώστε να μη διαχέεται τη ζημιά σε όλα τα κράτη-μέλη της Ε.Ε., δηλαδή, να μη δίνουν τα κράτη μέλη δάνεια, όπως η περίπτωση της Ελλάδας, στο κράτος στο οποίο κάποια ή κάποιες τράπεζες κινδυνεύουν, για να τις σώσουν ή μέσω εν πάση περιπτώσει, του </w:t>
      </w:r>
      <w:r>
        <w:rPr>
          <w:rFonts w:ascii="Arial" w:hAnsi="Arial" w:cs="Arial"/>
          <w:sz w:val="20"/>
          <w:szCs w:val="20"/>
          <w:lang w:val="en-US"/>
        </w:rPr>
        <w:t>ISM</w:t>
      </w:r>
      <w:r w:rsidRPr="00C36123">
        <w:rPr>
          <w:rFonts w:ascii="Arial" w:hAnsi="Arial" w:cs="Arial"/>
          <w:sz w:val="20"/>
          <w:szCs w:val="20"/>
        </w:rPr>
        <w:t>, όπως</w:t>
      </w:r>
      <w:r>
        <w:rPr>
          <w:rFonts w:ascii="Arial" w:hAnsi="Arial" w:cs="Arial"/>
          <w:sz w:val="20"/>
          <w:szCs w:val="20"/>
        </w:rPr>
        <w:t xml:space="preserve"> στην Ισπανία τα κεφάλαια του οποίου επίσης, δίνονται από κράτη μέλη, άρα σε βάρος και των δικών τους οικονομιών.</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Σε σχέση με τη διάσωση των τραπεζών, αυτό που εξετάζεται είναι μια τράπεζα να «διασώζεται» πρωτίστως με λεφτά των καταθετών της, όπως άλλωστε έγινε και στην περίπτωση της Κύπρου. Πώς προσπαθούν να αντιμετωπίσουν από το πρόβλημα σήμερα; Σ' αυτή τη φάση, θέλουν να αντιμετωπίσουν το πρόβλημα των «κόκκινων δανείων». Να γιατί το ζήτημα της διαχείρισης των «κόκκινων δανείων» σε συνδυασμό με τις διαδικασίες για την εκκαθάριση- πτώχευση ή την εξυγίανση προβληματικών επιχειρήσεων, παραμένει ψηλά στην ατζέντα της αντιλαϊκής διαπραγμάτευσης ανάμεσα στην κυβέρνηση ΣΥΡΙΖΑ- ΑΝΕΛ και στα κλιμάκια του κουαρτέτου.</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Γιατί τους «έπιασε ο πόνος» για τα «κόκκινα δάνεια», για παράδειγμα; Ο βασικός στόχος τους, δεν είναι η «ανακούφιση» προφανώς, των λαϊκών νοικοκυριών, των ανέργων, των αυτοαπασχολούμενων, των εργατικών λαϊκών οικογενειών που αδυνατούν να αποπληρώσουν τα δάνειά τους. Στοχεύουν στην ενίσχυση του τραπεζικού συστήματος και προοπτικά στην συγκέντρωση γης και ακινήτων στα χέρια μεγάλων ομίλων για να προχωρήσουν τα επενδυτικά τους σχέδια.</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Η ουσία, είναι ότι προσπαθούν να αντιμετωπίσουν ορισμένα βασικά προβλήματα, που συνδέονται άμεσα με την ενίσχυση του χρηματοπιστωτικού συστήματος ως βασικού πυλώνα της καπιταλιστικής οικονομίας σε συνθήκες που ολοκληρώνεται η </w:t>
      </w:r>
      <w:proofErr w:type="spellStart"/>
      <w:r>
        <w:rPr>
          <w:rFonts w:ascii="Arial" w:hAnsi="Arial" w:cs="Arial"/>
          <w:sz w:val="20"/>
          <w:szCs w:val="20"/>
        </w:rPr>
        <w:t>ανακεφαλαιοποίηση</w:t>
      </w:r>
      <w:proofErr w:type="spellEnd"/>
      <w:r>
        <w:rPr>
          <w:rFonts w:ascii="Arial" w:hAnsi="Arial" w:cs="Arial"/>
          <w:sz w:val="20"/>
          <w:szCs w:val="20"/>
        </w:rPr>
        <w:t xml:space="preserve"> των τραπεζικών ομίλων. Τα μη εξυπηρετούμενα δάνεια συνεχίζουν την πορεία τους και στη χώρα μας αλλά και σε όλη την Ε.Ε. και μεγάλο μέρος αυτών, αποτελούν τα δάνεια που προορίζονται για την κατοικία.</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lastRenderedPageBreak/>
        <w:t>Τι λένε οι ίδιοι, μέσα πάλι, από την Αιτιολογική Έκθεση; «Παρατηρείται ότι οι καταναλωτές εντός της Ένωσης έχουν σημαντικά επίπεδα χρέους μεγάλου μέρος του οποίου είναι συγκεντρωμένο σε πιστώσεις που σχετίζονται με ακίνητα και προορίζονται για κατοικία. Στη χώρα μας μάλιστα, η μεγαλύτερη αύξηση σημειώθηκε στα «κόκκινα στεγαστικά» που πλέον, διαμορφώθηκαν στο 42% από 35,6% που ήταν το 2014. Αυτή η τάση αύξησης συνεχίστηκε και στο Α΄ τρίμηνο του 2016 αν και με λιγότερο έντονο ρυθμό».</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 Άρα, να ποιο είναι το πρόβλημά τους. Με λίγα λόγια. Να ο πραγματικός σκοπός της συγκεκριμένης Οδηγίας. Ένας ακόμη τρόπος, δηλαδή, που μπορεί να συμβάλει στην χρηματοπιστωτική σταθερότητα, διασφαλίζοντας την αποτελεσματικότητα και την ανταγωνιστικότητα της εσωτερικής αγοράς θεσμοθετώντας ενιαίους κανόνες, ενιαίο πλαίσιο σε όλες τις χώρες μέλη της Ε.Ε..</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Οι ίδιοι ομολογούν, πως στόχος της Οδηγίας δεν είναι  η προστασία των δανειοληπτών αλλά η επιβολή ομοιόμορφων κανόνων σε επίπεδο Ε.Ε. για τα θέματα που ρυθμίζει, με στόχο κανόνες στον ανταγωνισμό των τραπεζών, και κυρίως, ομαλή λειτουργία της ενιαίας καπιταλιστικής αγοράς της Ε.Ε.. Συνδέεται με όλο το πλαίσιο της Ευρωπαϊκής Τραπεζικής Ένωσης, που απαιτεί ομοιόμορφους κανόνες λειτουργίας σε βασικά ζητήματα για να είναι ευκολότερος ο έλεγχος από τα όργανα της Ε.Ε. για την Ευρωπαϊκή Τραπεζική Ένωση. Ο στόχος, επόμενα, είναι τα συμφέροντα του τραπεζικού κεφαλαίου. </w:t>
      </w:r>
    </w:p>
    <w:p w:rsidR="00BE163B" w:rsidRPr="00C36123" w:rsidRDefault="00BE163B" w:rsidP="00CB5A14">
      <w:pPr>
        <w:spacing w:line="480" w:lineRule="auto"/>
        <w:ind w:firstLine="720"/>
        <w:jc w:val="both"/>
        <w:rPr>
          <w:rFonts w:ascii="Arial" w:hAnsi="Arial" w:cs="Arial"/>
          <w:sz w:val="20"/>
          <w:szCs w:val="20"/>
        </w:rPr>
      </w:pPr>
      <w:r>
        <w:rPr>
          <w:rFonts w:ascii="Arial" w:hAnsi="Arial" w:cs="Arial"/>
          <w:sz w:val="20"/>
          <w:szCs w:val="20"/>
        </w:rPr>
        <w:t>Όμως, οι ενιαίοι κανόνες λειτουργίας παίζουν ακόμη ένα σημαντικό ρόλο για το τραπεζικό κεφάλαιο.</w:t>
      </w:r>
    </w:p>
    <w:p w:rsidR="00BE163B" w:rsidRDefault="00BE163B">
      <w:pPr>
        <w:sectPr w:rsidR="00BE163B">
          <w:headerReference w:type="default" r:id="rId23"/>
          <w:footerReference w:type="default" r:id="rId24"/>
          <w:pgSz w:w="11906" w:h="16838"/>
          <w:pgMar w:top="1440" w:right="1800" w:bottom="1440" w:left="1800" w:header="708" w:footer="708" w:gutter="0"/>
          <w:cols w:space="708"/>
          <w:docGrid w:linePitch="360"/>
        </w:sectPr>
      </w:pP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lastRenderedPageBreak/>
        <w:t>Συμβάλλουν παραπέρα στη συγκέντρωση και συγκεντροποί</w:t>
      </w:r>
      <w:r w:rsidR="00152204">
        <w:rPr>
          <w:rFonts w:ascii="Arial" w:hAnsi="Arial" w:cs="Arial"/>
          <w:sz w:val="20"/>
          <w:szCs w:val="20"/>
        </w:rPr>
        <w:t xml:space="preserve">ηση και στο συγκεκριμένο κλάδο, </w:t>
      </w:r>
      <w:r>
        <w:rPr>
          <w:rFonts w:ascii="Arial" w:hAnsi="Arial" w:cs="Arial"/>
          <w:sz w:val="20"/>
          <w:szCs w:val="20"/>
        </w:rPr>
        <w:t xml:space="preserve">προωθούν και επιταχύνουν τη διαδικασία αναδιάρθρωσης συνολικά του χρηματοπιστωτικού συστήματος. Αυτό ουσιαστικά βοηθά τους μεγάλους τραπεζικούς ομίλους, εξέλιξη που θα αποδειχθεί σε βάρος και των εργαζόμενων στις τράπεζες, οι οποίοι θα την πληρώσουν με απολύσεις και ένταση της εκμετάλλευσης σε βάρος τους. </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Άλλωστε, τώρα υπάρχει πλούσια εμπειρία. Η εκδήλωση της κρίσης επιτάχυνε δραστικά την προαναφερθείσα τάση</w:t>
      </w:r>
      <w:r w:rsidRPr="0081116E">
        <w:rPr>
          <w:rFonts w:ascii="Arial" w:hAnsi="Arial" w:cs="Arial"/>
          <w:sz w:val="20"/>
          <w:szCs w:val="20"/>
        </w:rPr>
        <w:t xml:space="preserve"> </w:t>
      </w:r>
      <w:r>
        <w:rPr>
          <w:rFonts w:ascii="Arial" w:hAnsi="Arial" w:cs="Arial"/>
          <w:sz w:val="20"/>
          <w:szCs w:val="20"/>
        </w:rPr>
        <w:t xml:space="preserve">συγκέντρωσης και συγκεντροποίησης στον τραπεζικό κλάδο. Ο τραπεζικός χάρτης της Ελλάδας άλλαξε εντυπωσιακά. Οι τέσσερις μεγάλες τράπεζες που κρίθηκαν ως συστημικές, κατά τη διάρκεια της </w:t>
      </w:r>
      <w:proofErr w:type="spellStart"/>
      <w:r>
        <w:rPr>
          <w:rFonts w:ascii="Arial" w:hAnsi="Arial" w:cs="Arial"/>
          <w:sz w:val="20"/>
          <w:szCs w:val="20"/>
        </w:rPr>
        <w:t>ανακεφαλαιοποίησης</w:t>
      </w:r>
      <w:proofErr w:type="spellEnd"/>
      <w:r>
        <w:rPr>
          <w:rFonts w:ascii="Arial" w:hAnsi="Arial" w:cs="Arial"/>
          <w:sz w:val="20"/>
          <w:szCs w:val="20"/>
        </w:rPr>
        <w:t xml:space="preserve"> ουσιαστικά σχεδόν ελέγχουν εξολοκλήρου την ελληνική κεφαλαιαγορά. Η τάση συγκέντρωσης και μεριδίων της αγοράς στις μεγαλύτερες τράπεζες ακολουθεί την αντίστοιχη τάση σε όλα τα κράτη-μέλη της Ε.Ε., όπου το μερίδιο αγοράς των μεγαλύτερων τραπεζικών ομίλων αυξήθηκε σημαντικά την τελευταία δεκαετία.</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Το μάρμαρο, όμως, από αυτή τη διαδικασία πλήρωσαν και θα πληρώσουν και στη συνέχεια οι εργαζόμενοι και ο λαός. Ο αριθμός, για παράδειγμα, στη χώρα μας των καταστημάτων των τραπεζών από 4.154 που ήταν το 2008, μειώθηκε σε 2.886 το 2013. Μείωση 30,5%. Το προσωπικό των τραπεζών από 68.959 που ήταν το 2008, μειώθηκε σε 50.167 την ίδια περίοδο. Βεβαίως, συγχρόνως είχαμε και χειροτέρευση των εργασιακών σχέσεων των εργαζομένων και ήδη βιώνουν σημαντικές περικοπές σε μισθούς, αλλά και συνολικά στα δικαιώματά τους.</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Στα λαϊκά στρώματα την ίδια περίοδο, παράλληλα με τη ληστεία, ήρθαν οι εκβιασμοί για την αποπληρωμή των δανείων τους και η εκμετάλλευση των </w:t>
      </w:r>
      <w:proofErr w:type="spellStart"/>
      <w:r>
        <w:rPr>
          <w:rFonts w:ascii="Arial" w:hAnsi="Arial" w:cs="Arial"/>
          <w:sz w:val="20"/>
          <w:szCs w:val="20"/>
        </w:rPr>
        <w:t>μικροκαταθέσεων</w:t>
      </w:r>
      <w:proofErr w:type="spellEnd"/>
      <w:r>
        <w:rPr>
          <w:rFonts w:ascii="Arial" w:hAnsi="Arial" w:cs="Arial"/>
          <w:sz w:val="20"/>
          <w:szCs w:val="20"/>
        </w:rPr>
        <w:t xml:space="preserve"> τους που όλες μαζί συνολικά αποτελούν σημαντική πηγή χρηματοδότησης του κεφαλαίου, με σχεδόν μηδενικά επιτόκια.</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Σε τελευταία ανάλυση τις ζημιές της καπιταλιστικής κρίσης τις πληρώνουν τα λαϊκά στρώματα είτε ως φορολογούμενοι είτε ως λαϊκοί αποταμιευτές είτε ως δανειολήπτες.</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η αλήθεια είναι πως σε περίοδο καπιταλιστικής οικονομικής κρίσης έχει μειωθεί η εμπιστοσύνη του κόσμου προς τις τράπεζες, δεν συμμετέχει στη συγκεκριμένη </w:t>
      </w:r>
      <w:r>
        <w:rPr>
          <w:rFonts w:ascii="Arial" w:hAnsi="Arial" w:cs="Arial"/>
          <w:sz w:val="20"/>
          <w:szCs w:val="20"/>
        </w:rPr>
        <w:lastRenderedPageBreak/>
        <w:t>αγορά και με βάση αυτό το πλαίσιο θέλουν να τονώσουν την εμπιστοσύνη των καταναλωτών. Γι’ αυτό περνούν την οδηγία. Όσο για τις ρυθμίσεις σχετικά με την ενημέρωση των δανειοληπτών κ.τ.λ., δεν προσφέρουν καμία προστασία, μα καμία.</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Πρώτον, η οδηγία διατηρεί όλη την περιπλοκότητα στην ενημέρωση. Δεύτερον, δεν διασφαλίζει κανέναν έλεγχο. Τρίτον, δεν διασφαλίζει αντικειμενική δυνατότητα σύγκρισης προϊόντων. Τέταρτον, η αοριστία των όρων που χρησιμοποιεί είναι τέτοια, που επιτρέπει την ερμηνεία από τις τράπεζες με όποιον τρόπο τις συμφέρει. Το ίδιο ισχύει και με τα δάνεια σε ξένο νόμισμα που θα επιτρέπει στην ουσία η διακύμανση να κυμαίνεται μέχρι 20% που και από μόνη της είναι τεράστια. </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Άρα, η προστασία των καταναλωτών, απλώς αποτελεί το τυράκι στη φάκα που έχουν στήσει τα γεράκια του τραπεζικού κεφαλαίου.</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Με ποια εργαλεία προσπαθούν να αντιμετωπίσουν το πρόβλημα; Με την καθιέρωση προληπτικής εποπτείας, όπως η άδεια εγκατάστασης και η εποπτεία μεσιτών πιστώσεων και των μη πιστωτικών ιδρυμάτων. Με την εξασφάλιση της ορθής εκτίμησης του ακινήτου, με την εισαγωγή προτύπων εκτίμησης. Με την υποχρέωση να πραγματοποιείται αξιολόγηση της πιστοληπτικής ικανότητας πριν από τη χορήγηση της πίστωσης. Να δέσουν τον γάιδαρό τους, δηλαδή, με άλλα λόγια, για να είναι σίγουροι οι τραπεζίτες πως θα πάρουν πίσω τα λεφτά τους, να αποφύγουν τα κόκκινα δάνεια που στις μέρες μας είναι το μεγάλο τους πρόβλημα και τέλος, καλούν τις τράπεζες –ακούστε- να δείξουν, όπως λένε «εύλογη ανοχή και να καταβάλουν κάθε εύλογη προσπάθεια για την επίτευξη λύσης πριν κινήσουν διαδικασίες κατάσχεσης». Τέτοιου είδους προτροπές προς το τραπεζικό κεφάλαιο, μόνο ως κοροϊδία προς τα λαϊκά στρώματα μπορεί να μεταφραστεί, όταν από την άλλη κράτος και τράπεζες σχεδιάζουν ακόμη και ηλεκτρονικούς πλειστηριασμούς για να μην μπορεί να τους παρεμποδίσει, όταν βάζουν στη μέγγενη των εκβιασμών και των απειλών, τα εγκλωβισμένα, τα χρεωμένα εργατικά λαϊκά νοικοκυριά, μέγγενη που έχει ενισχυθεί ως αποτέλεσμα και μιας σειράς παρεμβάσεων, στις οποίες προχώρησε η συγκεκριμένη συγκυβέρνηση ΣΥΡΙΖΑ-ΑΝΕΛ με στόχο τη νομική θωράκιση του αντιλαϊκού οπλοστασίου για τη διασφάλιση των τραπεζών, των μεγαλομετόχων τους και συνολικά του μεγάλου κεφαλαίου.</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lastRenderedPageBreak/>
        <w:t>Όσο και αν επικαλείστε την προστασία των δανειοληπτών, δεν μπορείτε να κρύψετε τη σκληρή πραγματικότητα για τα λαϊκά στρώματα, η οποία είναι εκβιασμοί, κατασχέσεις, πλειστηριασμοί για τις οφειλές της λαϊκής οικογένειας, απόλυτος εμπαιγμός οι ισχυρισμοί σας περί προστασίας της πρώτης κατοικίας. Σφίγγετε τη θηλειά στα λαϊκά νοικοκυριά και από την άλλη στηρίζετε την κερδοφορία των τραπεζικών ομίλων του χρηματοπιστωτικού συστήματος.</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Άλλωστε, η αποκατάσταση συνθηκών «ομαλότητας» στο τραπεζικό σύστημα σας είναι αναγκαία και για άλλο λόγο. Είναι ένα αναγκαίο βήμα για την τραπεζική χρηματοδότηση των νέων κερδοφόρων επενδύσεων του κεφαλαίου συμπληρωματικά στις ενισχύσεις του νέου ΕΣΠΑ, του νέου επενδυτικού πακέτου </w:t>
      </w:r>
      <w:proofErr w:type="spellStart"/>
      <w:r>
        <w:rPr>
          <w:rFonts w:ascii="Arial" w:hAnsi="Arial" w:cs="Arial"/>
          <w:sz w:val="20"/>
          <w:szCs w:val="20"/>
        </w:rPr>
        <w:t>Γιούνκερ</w:t>
      </w:r>
      <w:proofErr w:type="spellEnd"/>
      <w:r>
        <w:rPr>
          <w:rFonts w:ascii="Arial" w:hAnsi="Arial" w:cs="Arial"/>
          <w:sz w:val="20"/>
          <w:szCs w:val="20"/>
        </w:rPr>
        <w:t>, αλλά και του προγράμματος δημοσίων επενδύσεων του Κρατικού Προϋπολογισμού.</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Απευθυνόμενοι ως Κ.Κ.Ε. στα λαϊκά στρώματα, τους λέμε ξεκάθαρα πως η απάντηση  κόντρα σε αυτή την προοπτική δεν μπορεί να είναι σε καμία περίπτωση  ατομική υπόθεση  ούτε υπόθεση διευκρίνισης των προϋποθέσεων που βάζουν οι τράπεζες,  αλλά θα πρέπει να γίνει  υπόθεση του λαϊκού κινήματος. Το Κ.Κ.Ε. έχει αναδείξει μια σειρά στόχους πάλης για την προστασία των αυτοαπασχολούμενων, των ανέργων, γενικότερα των λαϊκών νοικοκυριών. Σε αυτή τη βάση έχει καταθέσει μια σειρά νομοσχέδια στη βουλή, όπως η πρόσφατη πρόταση νόμου για μέτρα ανακούφισης της λαϊκής οικογένειας, που στοχεύουν στην πραγματική στήριξη για τους εργαζόμενους και τις λαϊκές οικογένειες.</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Με όλα τα παραπάνω είναι καθαρό πως καταψηφίζουμε το συγκεκριμένο σχέδιο νόμου που ενσωματώνει τη συγκεκριμένη οδηγία 2014/17 της Ε.Ε.. Για τα υπόλοιπα άρθρα που αφορούν ρυθμίσεις του Υπουργείου Οικονομικών επιφυλασσόμαστε για τη συζήτηση επί των άρθρων.</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Σας ευχαριστώ και ευχαριστώ, κύριε Πρόεδρε, για την ανοχή.</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(Πρόεδρος της Επιτροπής): Ευχαριστώ, κύριε </w:t>
      </w:r>
      <w:proofErr w:type="spellStart"/>
      <w:r>
        <w:rPr>
          <w:rFonts w:ascii="Arial" w:hAnsi="Arial" w:cs="Arial"/>
          <w:sz w:val="20"/>
          <w:szCs w:val="20"/>
        </w:rPr>
        <w:t>Βαρδαλή</w:t>
      </w:r>
      <w:proofErr w:type="spellEnd"/>
      <w:r>
        <w:rPr>
          <w:rFonts w:ascii="Arial" w:hAnsi="Arial" w:cs="Arial"/>
          <w:sz w:val="20"/>
          <w:szCs w:val="20"/>
        </w:rPr>
        <w:t>.</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θα σας ενημερώσω για τον προγραμματισμό. Θα γίνει αύριο η δεύτερη συνεδρίαση, όπου θα έχουμε την ακρόαση των φορέων στις 15.00΄. Μετά, γύρω στις 18.00΄ -το «γύρω» το λέω με την έννοια ότι μπορεί να έχουμε τελειώσει νωρίτερα- </w:t>
      </w:r>
      <w:r>
        <w:rPr>
          <w:rFonts w:ascii="Arial" w:hAnsi="Arial" w:cs="Arial"/>
          <w:sz w:val="20"/>
          <w:szCs w:val="20"/>
        </w:rPr>
        <w:lastRenderedPageBreak/>
        <w:t>θα είναι η τρίτη συνεδρίαση. Η τέταρτη συνεδρίαση θα είναι τη Δευτέρα 21 του μήνα στις 13.00΄ το μεσημέρι.</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ΑΘΑΝΑΣΙΟΣ ΜΠΟΥΡΑΣ (Εισηγητής της Ν.Δ.): Κύριε Πρόεδρε, καλύτερα η συνεδρίαση της β΄ ανάγνωσης να προγραμματιστεί για το πρωί της Τρίτης 22 του μήνα.</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Πρέπει να πάει και στην Ολομέλεια.</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ΑΘΑΝΑΣΙΟΣ ΜΠΟΥΡΑΣ (Εισηγητής της Ν.Δ.): Θα πάει, κύριε Πρόεδρε.</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(Πρόεδρος της Επιτροπής): Έχουν και άλλα στην Ολομέλεια. </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ΑΘΑΝΑΣΙΟΣ ΜΠΟΥΡΑΣ (Εισηγητής της Ν.Δ.): Επίσης, κύριε Πρόεδρε, μια και πρόκειται για τη συνεδρίαση της β΄ ανάγνωσης, ας το πάμε Τρίτη, δεδομένου ότι ο Κανονισμός προβλέπει 7ήμερο για τη β΄ ανάγνωση. </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Εμείς προσπαθούμε με συναίνεση να προγραμματίσουμε τις συνεδριάσεις.</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ΑΘΑΝΑΣΙΟΣ ΜΠΟΥΡΑΣ (Εισηγητής της Ν.Δ.): Συναινετικά μιλάω, κύριε Πρόεδρε.</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(Πρόεδρος της Επιτροπής): Εντάξει, μετά θα το ξανακουβεντιάσουμε. Θα παρακαλέσω τις υπηρεσίες να μου πουν τι γνώμη έχουν και τι μπορούμε να κάνουμε και ποια νομοσχέδια μπαίνουν, γιατί θα μπουν πολλά νομοσχέδια πιθανόν την άλλη εβδομάδα. </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ΑΘΑΝΑΣΙΟΣ ΜΠΟΥΡΑΣ (Εισηγητής της Ν.Δ.): Υπάρχουν νομοσχέδια, κύριε Πρόεδρε, τα οποία τα έχουν καταθέσει νωρίτερα και έχουν επεξεργασθεί. Σας είπα και στην </w:t>
      </w:r>
      <w:proofErr w:type="spellStart"/>
      <w:r>
        <w:rPr>
          <w:rFonts w:ascii="Arial" w:hAnsi="Arial" w:cs="Arial"/>
          <w:sz w:val="20"/>
          <w:szCs w:val="20"/>
        </w:rPr>
        <w:t>πρωτολογία</w:t>
      </w:r>
      <w:proofErr w:type="spellEnd"/>
      <w:r>
        <w:rPr>
          <w:rFonts w:ascii="Arial" w:hAnsi="Arial" w:cs="Arial"/>
          <w:sz w:val="20"/>
          <w:szCs w:val="20"/>
        </w:rPr>
        <w:t xml:space="preserve"> ότι το νομοσχέδιο αυτό ήρθε την Παρασκευή μετά το μεσημέρι και εγώ ορίστηκα ως Εισηγητής χθες  το μεσημέρι.</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(Πρόεδρος της Επιτροπής): Ωραία, τα είπαμε αυτά, κύριε Μπούρα. </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Ο κ. Δανέλλης έχει το λόγο.</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lastRenderedPageBreak/>
        <w:t xml:space="preserve">ΣΠΥΡΙΔΩΝ ΔΑΝΕΛΛΗΣ (Ειδικός Αγορητής του «Ποταμιού»): Ευχαριστώ, κύριε Πρόεδρε. </w:t>
      </w:r>
    </w:p>
    <w:p w:rsidR="00BE163B" w:rsidRPr="00DF21C0" w:rsidRDefault="00BE163B" w:rsidP="00CB5A14">
      <w:pPr>
        <w:spacing w:line="480" w:lineRule="auto"/>
        <w:ind w:firstLine="720"/>
        <w:jc w:val="both"/>
        <w:rPr>
          <w:rFonts w:ascii="Arial" w:hAnsi="Arial" w:cs="Arial"/>
          <w:sz w:val="20"/>
          <w:szCs w:val="20"/>
        </w:rPr>
      </w:pPr>
      <w:r>
        <w:rPr>
          <w:rFonts w:ascii="Arial" w:hAnsi="Arial" w:cs="Arial"/>
          <w:sz w:val="20"/>
          <w:szCs w:val="20"/>
        </w:rPr>
        <w:t>Κυρία Υπουργέ, καλή δύναμη, καλή επιτυχία, καλή δουλειά.</w:t>
      </w:r>
    </w:p>
    <w:p w:rsidR="00BE163B" w:rsidRDefault="00BE163B"/>
    <w:p w:rsidR="00BE163B" w:rsidRDefault="00BE163B">
      <w:pPr>
        <w:sectPr w:rsidR="00BE163B">
          <w:headerReference w:type="default" r:id="rId25"/>
          <w:footerReference w:type="default" r:id="rId26"/>
          <w:pgSz w:w="11906" w:h="16838"/>
          <w:pgMar w:top="1440" w:right="1800" w:bottom="1440" w:left="1800" w:header="708" w:footer="708" w:gutter="0"/>
          <w:cols w:space="708"/>
          <w:docGrid w:linePitch="360"/>
        </w:sectPr>
      </w:pP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lastRenderedPageBreak/>
        <w:t xml:space="preserve">Νομίζω ότι μπορούμε πλέον να περάσουμε στον σεβασμό των βασικών κανόνων του «ευ </w:t>
      </w:r>
      <w:proofErr w:type="spellStart"/>
      <w:r>
        <w:rPr>
          <w:rFonts w:ascii="Arial" w:hAnsi="Arial" w:cs="Arial"/>
          <w:sz w:val="20"/>
          <w:szCs w:val="20"/>
        </w:rPr>
        <w:t>νομοθετείν</w:t>
      </w:r>
      <w:proofErr w:type="spellEnd"/>
      <w:r>
        <w:rPr>
          <w:rFonts w:ascii="Arial" w:hAnsi="Arial" w:cs="Arial"/>
          <w:sz w:val="20"/>
          <w:szCs w:val="20"/>
        </w:rPr>
        <w:t xml:space="preserve">» και κυρίως όταν έχουμε να κυρώσουμε είτε Διεθνείς Συμβάσεις είτε Ευρωπαϊκές οδηγίες μπορούμε να τις αντιμετωπίζουμε αυτοτελώς ως οφείλουμε. Και επειδή βεβαίως αντιλαμβάνομαι ότι υπάρχει σωρεία και συνεχής ανάγκη επιθυμουσών νομοθετικών ρυθμίσεων μπορούμε κατά διαστήματα να έχουμε νομοσχέδια «πασπαρτού» που θα έχουν τις διάφορες ρυθμίσεις που νομίζετε ότι πρέπει να θεσμοθετούμε. Έτσι και θα σεβόμαστε την λογική του «ευ </w:t>
      </w:r>
      <w:proofErr w:type="spellStart"/>
      <w:r>
        <w:rPr>
          <w:rFonts w:ascii="Arial" w:hAnsi="Arial" w:cs="Arial"/>
          <w:sz w:val="20"/>
          <w:szCs w:val="20"/>
        </w:rPr>
        <w:t>νομοθετείν</w:t>
      </w:r>
      <w:proofErr w:type="spellEnd"/>
      <w:r>
        <w:rPr>
          <w:rFonts w:ascii="Arial" w:hAnsi="Arial" w:cs="Arial"/>
          <w:sz w:val="20"/>
          <w:szCs w:val="20"/>
        </w:rPr>
        <w:t>» και την πρακτική του και θα κάνουμε και καλύτερη δουλειά σε ό,τι έχει να κάνει κυρίως με τις Διεθνείς Συμβάσεις και τις Ευρωπαϊκές οδηγίες που πρέπει να τις αντιμετωπίζουμε ούτως ή άλλως διαφορετικά.</w:t>
      </w:r>
    </w:p>
    <w:p w:rsidR="00BE163B" w:rsidRDefault="00722A87" w:rsidP="00CB5A14">
      <w:pPr>
        <w:spacing w:line="480" w:lineRule="auto"/>
        <w:ind w:firstLine="720"/>
        <w:jc w:val="both"/>
        <w:rPr>
          <w:rFonts w:ascii="Arial" w:hAnsi="Arial" w:cs="Arial"/>
          <w:sz w:val="20"/>
          <w:szCs w:val="20"/>
        </w:rPr>
      </w:pPr>
      <w:r>
        <w:rPr>
          <w:rFonts w:ascii="Arial" w:hAnsi="Arial" w:cs="Arial"/>
          <w:sz w:val="20"/>
          <w:szCs w:val="20"/>
        </w:rPr>
        <w:t>Θα αναφερθώ πολύ σύντομα στην Ο</w:t>
      </w:r>
      <w:r w:rsidR="00BE163B">
        <w:rPr>
          <w:rFonts w:ascii="Arial" w:hAnsi="Arial" w:cs="Arial"/>
          <w:sz w:val="20"/>
          <w:szCs w:val="20"/>
        </w:rPr>
        <w:t>δηγία, στο πρώτο μέρος δηλαδή για το βασικό μέρος του νομοσχεδίου πού ερχόμαστε να κυρώσουμε και θα αναφερθώ στα επιμέρους άρθρα από το 42 μέχρι το 57 στην επόμενη συνεδρίασή μας στην επί των άρθρων. Η κύρωση λοιπόν της οδηγίας 17/2014 έχει να κάνει αποκλειστικά με τις συμβάσεις πίστωσης για ακίνητα κατοικίας. Είναι η πρώτη φορά που η Ε.Ε. εισάγει νομοθεσία για τα στεγαστικά δάνεια και αφορμή φυσικά αποτέλεσε η χρηματοπιστωτική κρίση τόσο στις Ηνωμένες Πολιτείες όσο και σε μια σειρά από Ευρωπαϊκές χώρες που επλήγησαν πολύ έντονα από την κρίση στην κατοικία, όπως και η μετέπειτα περιπέτεια πάρα πολλών νοικοκυριών με τα στεγαστικά τους δάνεια ήταν οξυμένη κυρίως στην Ισπανία, την Ιρλανδία και βεβαίως και στην χώρα μας. Η θέσπιση της ήταν αναγκαία δεδομένου ότι μεγάλο μέρος του χρέους των καταναλωτών σε όλη την επικράτεια της Ένωσης είναι συγκεντρωμένο στις πιστώσεις που αφορούν ακίνητα προοριζόμενα για κατοικία.</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Η οδηγία θέτει ως στόχους την αποφυγή χρηματοπιστωτικών κρίσεων, όπως αυτή που δηλώθηκε με τα διαβόητα </w:t>
      </w:r>
      <w:r>
        <w:rPr>
          <w:rFonts w:ascii="Arial" w:hAnsi="Arial" w:cs="Arial"/>
          <w:sz w:val="20"/>
          <w:szCs w:val="20"/>
          <w:lang w:val="en-US"/>
        </w:rPr>
        <w:t>su</w:t>
      </w:r>
      <w:r w:rsidR="005550C9">
        <w:rPr>
          <w:rFonts w:ascii="Arial" w:hAnsi="Arial" w:cs="Arial"/>
          <w:sz w:val="20"/>
          <w:szCs w:val="20"/>
          <w:lang w:val="en-US"/>
        </w:rPr>
        <w:t>bpri</w:t>
      </w:r>
      <w:r>
        <w:rPr>
          <w:rFonts w:ascii="Arial" w:hAnsi="Arial" w:cs="Arial"/>
          <w:sz w:val="20"/>
          <w:szCs w:val="20"/>
          <w:lang w:val="en-US"/>
        </w:rPr>
        <w:t>me</w:t>
      </w:r>
      <w:r w:rsidRPr="00394B56">
        <w:rPr>
          <w:rFonts w:ascii="Arial" w:hAnsi="Arial" w:cs="Arial"/>
          <w:sz w:val="20"/>
          <w:szCs w:val="20"/>
        </w:rPr>
        <w:t xml:space="preserve"> </w:t>
      </w:r>
      <w:r>
        <w:rPr>
          <w:rFonts w:ascii="Arial" w:hAnsi="Arial" w:cs="Arial"/>
          <w:sz w:val="20"/>
          <w:szCs w:val="20"/>
          <w:lang w:val="en-US"/>
        </w:rPr>
        <w:t>mortgages</w:t>
      </w:r>
      <w:r w:rsidRPr="00394B56">
        <w:rPr>
          <w:rFonts w:ascii="Arial" w:hAnsi="Arial" w:cs="Arial"/>
          <w:sz w:val="20"/>
          <w:szCs w:val="20"/>
        </w:rPr>
        <w:t xml:space="preserve"> στις Ηνωμένες πολιτείες</w:t>
      </w:r>
      <w:r>
        <w:rPr>
          <w:rFonts w:ascii="Arial" w:hAnsi="Arial" w:cs="Arial"/>
          <w:sz w:val="20"/>
          <w:szCs w:val="20"/>
        </w:rPr>
        <w:t xml:space="preserve"> ενώ παράλληλα προσπαθεί να εξασφαλίσει την προστασία των καταναλωτών αλλά και την δημιουργία ενιαίας αγοράς στα στεγαστικά δάνεια. Τίθενται πλέον και εισάγονται και στο Εθνικό Δίκαιο αυστηρές προϋποθέσεις υπό τις οποίες ένας πολίτης θεωρείται αξιόχρεος από την τράπεζα του. Στις προϋποθέσεις αυτές, για παράδειγμα δεν μπορεί γενικά να λαμβάνεται υπόψη η αξία του ακινήτου για την αποτροπή μελλοντικών κρίσεων στον τραπεζικό τομέα. Δίνεται ιδιαίτερη έμφαση στη διαφάνεια που πρέπει να διέπει την πώληση στεγαστικού δανείου και την παροχή </w:t>
      </w:r>
      <w:r>
        <w:rPr>
          <w:rFonts w:ascii="Arial" w:hAnsi="Arial" w:cs="Arial"/>
          <w:sz w:val="20"/>
          <w:szCs w:val="20"/>
        </w:rPr>
        <w:lastRenderedPageBreak/>
        <w:t>πληροφοριών για το δάνειο σε συγκρίσιμη και ενιαία μορφή με τους ενδεχόμενους κινδύνους μεταβλητού επιτοκίου, συναλλάγματος, κόστους και τα λοιπά. Πρέπει να θυμηθούμε άλλωστε και τα ζητήματα που προέκυψαν όταν οι Δικαστικές Αρχές Κρατών-Μελών της Ε.Ε.- αλλά και άλλων χωρών της Ευρώπης -κλήθηκαν να αντιμετωπίσουν σε σχέση με το ελβετικό φράγκο</w:t>
      </w:r>
      <w:r w:rsidRPr="009B2720">
        <w:rPr>
          <w:rFonts w:ascii="Arial" w:hAnsi="Arial" w:cs="Arial"/>
          <w:sz w:val="20"/>
          <w:szCs w:val="20"/>
        </w:rPr>
        <w:t>:</w:t>
      </w:r>
      <w:r>
        <w:rPr>
          <w:rFonts w:ascii="Arial" w:hAnsi="Arial" w:cs="Arial"/>
          <w:sz w:val="20"/>
          <w:szCs w:val="20"/>
        </w:rPr>
        <w:t xml:space="preserve"> Σωρεία δανείων που σε πολλές περιπτώσεις υπήρχε καταχρηστικότητα στους όρους αλλά και παραπλάνηση των δανειοληπτών και αυτό ήταν ένας από τους βασικούς λόγους που ο</w:t>
      </w:r>
      <w:r w:rsidR="00877A43">
        <w:rPr>
          <w:rFonts w:ascii="Arial" w:hAnsi="Arial" w:cs="Arial"/>
          <w:sz w:val="20"/>
          <w:szCs w:val="20"/>
        </w:rPr>
        <w:t>δήγησε στην σύνταξη αυτής της Ο</w:t>
      </w:r>
      <w:r>
        <w:rPr>
          <w:rFonts w:ascii="Arial" w:hAnsi="Arial" w:cs="Arial"/>
          <w:sz w:val="20"/>
          <w:szCs w:val="20"/>
        </w:rPr>
        <w:t>δηγίας, δηλαδή όλη αυτή η περιπέτεια με το ελβετικό φράγκο.</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 Επιπλέον</w:t>
      </w:r>
      <w:r w:rsidR="00877A43">
        <w:rPr>
          <w:rFonts w:ascii="Arial" w:hAnsi="Arial" w:cs="Arial"/>
          <w:sz w:val="20"/>
          <w:szCs w:val="20"/>
        </w:rPr>
        <w:t>,</w:t>
      </w:r>
      <w:r>
        <w:rPr>
          <w:rFonts w:ascii="Arial" w:hAnsi="Arial" w:cs="Arial"/>
          <w:sz w:val="20"/>
          <w:szCs w:val="20"/>
        </w:rPr>
        <w:t xml:space="preserve"> θα απαγορεύεται η υποχρεωτική συνάρτηση χορήγησης στεγαστικού με άλλα προϊόντα όπως η ασφάλεια ζωής, συνταξιοδοτικού προγράμματος και τα λοιπά. Με τους νέους κανόνες θα αντιμετωπιστούν προβλήματα όπως οι ανεύθυνες πρακτικές χορήγησης και λήψης δανείου, η παραπλανητική διαφήμιση και εμπορική προώθηση και η ανεπαρκής παροχή πληροφοριών πριν από την σύναψη συμβάσεων, ενώ οι πωλητές δανείων θα πρέπει να αποκαλύπτουν την σχέση τους με την τράπεζα, όπως και την προμήθεια που έκαστος λαμβάνει. </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Δίνεται επίσης υποχρεωτικά περίοδος </w:t>
      </w:r>
      <w:r>
        <w:rPr>
          <w:rFonts w:ascii="Arial" w:hAnsi="Arial" w:cs="Arial"/>
          <w:sz w:val="20"/>
          <w:szCs w:val="20"/>
          <w:lang w:val="en-US"/>
        </w:rPr>
        <w:t>cooling</w:t>
      </w:r>
      <w:r w:rsidRPr="00AA63DB">
        <w:rPr>
          <w:rFonts w:ascii="Arial" w:hAnsi="Arial" w:cs="Arial"/>
          <w:sz w:val="20"/>
          <w:szCs w:val="20"/>
        </w:rPr>
        <w:t>-</w:t>
      </w:r>
      <w:r>
        <w:rPr>
          <w:rFonts w:ascii="Arial" w:hAnsi="Arial" w:cs="Arial"/>
          <w:sz w:val="20"/>
          <w:szCs w:val="20"/>
          <w:lang w:val="en-US"/>
        </w:rPr>
        <w:t>off</w:t>
      </w:r>
      <w:r w:rsidRPr="00AA63DB">
        <w:rPr>
          <w:rFonts w:ascii="Arial" w:hAnsi="Arial" w:cs="Arial"/>
          <w:sz w:val="20"/>
          <w:szCs w:val="20"/>
        </w:rPr>
        <w:t xml:space="preserve"> </w:t>
      </w:r>
      <w:r>
        <w:rPr>
          <w:rFonts w:ascii="Arial" w:hAnsi="Arial" w:cs="Arial"/>
          <w:sz w:val="20"/>
          <w:szCs w:val="20"/>
        </w:rPr>
        <w:t xml:space="preserve"> επτά</w:t>
      </w:r>
      <w:r w:rsidRPr="00AA63DB">
        <w:rPr>
          <w:rFonts w:ascii="Arial" w:hAnsi="Arial" w:cs="Arial"/>
          <w:sz w:val="20"/>
          <w:szCs w:val="20"/>
        </w:rPr>
        <w:t xml:space="preserve"> ημερών</w:t>
      </w:r>
      <w:r>
        <w:rPr>
          <w:rFonts w:ascii="Arial" w:hAnsi="Arial" w:cs="Arial"/>
          <w:sz w:val="20"/>
          <w:szCs w:val="20"/>
        </w:rPr>
        <w:t xml:space="preserve"> κατά τη διάρκεια της οποίας ο δανειολήπτης μπορεί να αλλάξει γνώμη, ενώ τα κράτη μέλη έχουν τη δυνατότητα να απαγορεύσουν την επιβολή προστίμου σε περίπτωση πρόωρης αποπληρωμής  δανείου.</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Οι πιστωτικοί φορείς πρέπει να επιδεικνύουν εύλογη ανοχή και να καταβάλουν κάθε εύλογη προσπάθεια για την επίτευξη εξωδικαστικής λύσης πριν κινήσουν διαδικασίες κατάσχεσης σύμφωνα και με τα όσα προβλέπονται στον κώδικα δεοντολογίας του άρθρου 1 του νόμου 4224/2013.</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Σε περίπτωση υπερημερίας του καταναλωτή δεν επιτρέπεται η επιβολή πρόσθετων επιβαρύνσεων πέραν: Πρώτον, του προβλεπόμενου ανώτατου ορίου για το επιτόκιο υπερημερίας και δεύτερον της αποκατάστασης των εξόδων που αντικειμενικά ανακύπτουν για τον πιστωτικό φορέα στο πλαίσιο ενεργειών ανασταλτικής εκτέλεσης.</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Τα συμβαλλόμενα μέρη στη σύμβαση πίστωσης επιτρέπεται να προβλέπουν ρητώς ότι η επιστροφή ή η μεταβίβαση εξασφάλισης αρκεί για την αποπληρωμή της πίστωσης. Σε περίπτωση που μετά τις διαδικασίες αναγκαστικής εκτέλεσης παραμένει ανεξόφλητο χρέος ο </w:t>
      </w:r>
      <w:r>
        <w:rPr>
          <w:rFonts w:ascii="Arial" w:hAnsi="Arial" w:cs="Arial"/>
          <w:sz w:val="20"/>
          <w:szCs w:val="20"/>
        </w:rPr>
        <w:lastRenderedPageBreak/>
        <w:t xml:space="preserve">πιστωτικός φορέας διευκολύνει την αποπληρωμή του λαμβάνοντας υπ' όψιν ιδίως την πρώτη ομάδα εύλογων δαπανών διαβίωσης αλλά και την ύπαρξη τυχόν άλλων περιουσιακών στοιχείων. Αν μετά την </w:t>
      </w:r>
      <w:r w:rsidR="00800AB1">
        <w:rPr>
          <w:rFonts w:ascii="Arial" w:hAnsi="Arial" w:cs="Arial"/>
          <w:sz w:val="20"/>
          <w:szCs w:val="20"/>
        </w:rPr>
        <w:t xml:space="preserve">εκποίηση του ακινήτου απομένει </w:t>
      </w:r>
      <w:r>
        <w:rPr>
          <w:rFonts w:ascii="Arial" w:hAnsi="Arial" w:cs="Arial"/>
          <w:sz w:val="20"/>
          <w:szCs w:val="20"/>
        </w:rPr>
        <w:t>υπόλοιπο τα κράτη μέλη θα πρέπει να εγγυώνται ελάχιστες συνθήκες διαβίωσης των πολιτών.</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Θα πρέπει να σημειωθεί πως εγγυητής- παρατηρητής</w:t>
      </w:r>
      <w:r w:rsidR="00800AB1">
        <w:rPr>
          <w:rFonts w:ascii="Arial" w:hAnsi="Arial" w:cs="Arial"/>
          <w:sz w:val="20"/>
          <w:szCs w:val="20"/>
        </w:rPr>
        <w:t xml:space="preserve"> της πιστής εφαρμογής του νέου π</w:t>
      </w:r>
      <w:r>
        <w:rPr>
          <w:rFonts w:ascii="Arial" w:hAnsi="Arial" w:cs="Arial"/>
          <w:sz w:val="20"/>
          <w:szCs w:val="20"/>
        </w:rPr>
        <w:t>λαισίου ορίζεται η Τράπεζα της Ελλάδας.</w:t>
      </w:r>
    </w:p>
    <w:p w:rsidR="00BE163B" w:rsidRPr="00AA63D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Εμείς, το «Ποτάμι» </w:t>
      </w:r>
      <w:r w:rsidR="00800AB1">
        <w:rPr>
          <w:rFonts w:ascii="Arial" w:hAnsi="Arial" w:cs="Arial"/>
          <w:sz w:val="20"/>
          <w:szCs w:val="20"/>
        </w:rPr>
        <w:t>υπερψηφίζουμε</w:t>
      </w:r>
      <w:r w:rsidR="00C47BB6">
        <w:rPr>
          <w:rFonts w:ascii="Arial" w:hAnsi="Arial" w:cs="Arial"/>
          <w:sz w:val="20"/>
          <w:szCs w:val="20"/>
        </w:rPr>
        <w:t xml:space="preserve"> την κύρωση της Ο</w:t>
      </w:r>
      <w:r>
        <w:rPr>
          <w:rFonts w:ascii="Arial" w:hAnsi="Arial" w:cs="Arial"/>
          <w:sz w:val="20"/>
          <w:szCs w:val="20"/>
        </w:rPr>
        <w:t>δηγίας αυτής και πα</w:t>
      </w:r>
      <w:r w:rsidR="00C47BB6">
        <w:rPr>
          <w:rFonts w:ascii="Arial" w:hAnsi="Arial" w:cs="Arial"/>
          <w:sz w:val="20"/>
          <w:szCs w:val="20"/>
        </w:rPr>
        <w:t>ρατηρούμε ότι επειδή είναι μια Ο</w:t>
      </w:r>
      <w:r>
        <w:rPr>
          <w:rFonts w:ascii="Arial" w:hAnsi="Arial" w:cs="Arial"/>
          <w:sz w:val="20"/>
          <w:szCs w:val="20"/>
        </w:rPr>
        <w:t>δηγία</w:t>
      </w:r>
      <w:r w:rsidR="00C47BB6">
        <w:rPr>
          <w:rFonts w:ascii="Arial" w:hAnsi="Arial" w:cs="Arial"/>
          <w:sz w:val="20"/>
          <w:szCs w:val="20"/>
        </w:rPr>
        <w:t>,</w:t>
      </w:r>
      <w:r>
        <w:rPr>
          <w:rFonts w:ascii="Arial" w:hAnsi="Arial" w:cs="Arial"/>
          <w:sz w:val="20"/>
          <w:szCs w:val="20"/>
        </w:rPr>
        <w:t xml:space="preserve"> η οποία αφορά έναν σημαντικό αριθμό Ελλήνων πολιτών και λειτουργεί στην προστασία τους, είναι από τις οδηγίες εκείνες στις οποίες θα έπρεπε να παρατηρείται μεγαλύτερη ταχύτητα ενσωμάτωσής τους στο Εθνικό μας Δίκαιο μιας και η οδηγία αυτή ψηφίστηκε ήδη και ολοκληρώθηκε η διαδικασία της και η υιοθέτηση της  στα Ευρω</w:t>
      </w:r>
      <w:r w:rsidR="00C47BB6">
        <w:rPr>
          <w:rFonts w:ascii="Arial" w:hAnsi="Arial" w:cs="Arial"/>
          <w:sz w:val="20"/>
          <w:szCs w:val="20"/>
        </w:rPr>
        <w:t>παϊκά Θεσμικά Όργανα ήδη από το</w:t>
      </w:r>
      <w:r>
        <w:rPr>
          <w:rFonts w:ascii="Arial" w:hAnsi="Arial" w:cs="Arial"/>
          <w:sz w:val="20"/>
          <w:szCs w:val="20"/>
        </w:rPr>
        <w:t xml:space="preserve"> ‘14,</w:t>
      </w:r>
      <w:r w:rsidR="00C47BB6">
        <w:rPr>
          <w:rFonts w:ascii="Arial" w:hAnsi="Arial" w:cs="Arial"/>
          <w:sz w:val="20"/>
          <w:szCs w:val="20"/>
        </w:rPr>
        <w:t xml:space="preserve"> </w:t>
      </w:r>
      <w:r>
        <w:rPr>
          <w:rFonts w:ascii="Arial" w:hAnsi="Arial" w:cs="Arial"/>
          <w:sz w:val="20"/>
          <w:szCs w:val="20"/>
        </w:rPr>
        <w:t>και θα μπορούσε να έχει ήδη τρέξει και πολύ νωρίτερα. Ευχαριστώ πολύ και επιφυλάσσομαι για τα άρθρα στην συζήτηση επί των άρθρων.</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w:t>
      </w:r>
      <w:r w:rsidR="00C47BB6">
        <w:rPr>
          <w:rFonts w:ascii="Arial" w:hAnsi="Arial" w:cs="Arial"/>
          <w:sz w:val="20"/>
          <w:szCs w:val="20"/>
        </w:rPr>
        <w:t xml:space="preserve">οπής): Ευχαριστώ τον κ. </w:t>
      </w:r>
      <w:proofErr w:type="spellStart"/>
      <w:r w:rsidR="00C47BB6">
        <w:rPr>
          <w:rFonts w:ascii="Arial" w:hAnsi="Arial" w:cs="Arial"/>
          <w:sz w:val="20"/>
          <w:szCs w:val="20"/>
        </w:rPr>
        <w:t>Δανέλλη</w:t>
      </w:r>
      <w:proofErr w:type="spellEnd"/>
      <w:r>
        <w:rPr>
          <w:rFonts w:ascii="Arial" w:hAnsi="Arial" w:cs="Arial"/>
          <w:sz w:val="20"/>
          <w:szCs w:val="20"/>
        </w:rPr>
        <w:t xml:space="preserve">, ήταν ο πιο σύντομος με διαφορά από όλους και προφανώς ουσιαστικός. Παρακαλώ τον κύριο </w:t>
      </w:r>
      <w:proofErr w:type="spellStart"/>
      <w:r>
        <w:rPr>
          <w:rFonts w:ascii="Arial" w:hAnsi="Arial" w:cs="Arial"/>
          <w:sz w:val="20"/>
          <w:szCs w:val="20"/>
        </w:rPr>
        <w:t>Κατσίκη</w:t>
      </w:r>
      <w:proofErr w:type="spellEnd"/>
      <w:r>
        <w:rPr>
          <w:rFonts w:ascii="Arial" w:hAnsi="Arial" w:cs="Arial"/>
          <w:sz w:val="20"/>
          <w:szCs w:val="20"/>
        </w:rPr>
        <w:t>. Δεν είναι εδώ. Το λόγο έχει ο κ. Σαρίδης από την Ένωση Κεντρώων.</w:t>
      </w:r>
    </w:p>
    <w:p w:rsidR="00BE163B" w:rsidRDefault="00BE163B" w:rsidP="00CB5A14">
      <w:pPr>
        <w:spacing w:line="480" w:lineRule="auto"/>
        <w:ind w:firstLine="720"/>
        <w:jc w:val="both"/>
        <w:rPr>
          <w:rFonts w:ascii="Arial" w:hAnsi="Arial" w:cs="Arial"/>
          <w:sz w:val="20"/>
          <w:szCs w:val="20"/>
        </w:rPr>
      </w:pPr>
      <w:r w:rsidRPr="00165072">
        <w:rPr>
          <w:rFonts w:ascii="Arial" w:hAnsi="Arial" w:cs="Arial"/>
          <w:sz w:val="20"/>
          <w:szCs w:val="20"/>
        </w:rPr>
        <w:t xml:space="preserve"> </w:t>
      </w:r>
      <w:r>
        <w:rPr>
          <w:rFonts w:ascii="Arial" w:hAnsi="Arial" w:cs="Arial"/>
          <w:sz w:val="20"/>
          <w:szCs w:val="20"/>
        </w:rPr>
        <w:t>ΙΩΑΝΝΗΣ ΣΑΡΙΔΗΣ(Γενικός Αγορητής της ΕΝΩΣΗΣ ΚΕΝΤΡΩΩΝ): Ευχαριστώ κ. Πρόεδρε. Καλή επιτυχία Κυρία Υπουργέ στο έργο σας.</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Κύριοι συνάδελφοι, αδιαμφισβήτητα το υπό εξέταση νομοσχέδιο κρίνεται ως πολύ σοβαρό από όλους και με εξαιρετική σημασία για όλους. Το περιεχόμενο του πρώτου μέρους αποτελεί μέρος της οργανωμένης προσπάθειας της Ευρώπης να βάλει τέλος στις πρακτικές αλλοίωσης και εκτροπής της τραπεζικής αγοράς και ειδικότερα της αγοράς των δανείων σχετικά με την κατοικία.</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 Όπως όλοι γνωρίζουμε ήδη από το 2014 η Ευρώπη αποφάσισε να ρυθμίσει με τέτοιον τρόπο το θέμα που να διασφαλίζονται πια έπειτα και από την κρίση του 2007-2009 στο σύνολό τους οι Ευρωπαίοι πολίτες και ακριβώς αυτή την απόφαση καλούμαστε σήμερα εδώ να ενσωματώσουμε στην Ελ</w:t>
      </w:r>
      <w:r w:rsidR="00C47BB6">
        <w:rPr>
          <w:rFonts w:ascii="Arial" w:hAnsi="Arial" w:cs="Arial"/>
          <w:sz w:val="20"/>
          <w:szCs w:val="20"/>
        </w:rPr>
        <w:t xml:space="preserve">ληνική Νομοθεσία. Τέρμα, </w:t>
      </w:r>
      <w:r>
        <w:rPr>
          <w:rFonts w:ascii="Arial" w:hAnsi="Arial" w:cs="Arial"/>
          <w:sz w:val="20"/>
          <w:szCs w:val="20"/>
        </w:rPr>
        <w:t>τέρμα εδώ και καιρό στην πράξη</w:t>
      </w:r>
      <w:r w:rsidR="00C47BB6">
        <w:rPr>
          <w:rFonts w:ascii="Arial" w:hAnsi="Arial" w:cs="Arial"/>
          <w:sz w:val="20"/>
          <w:szCs w:val="20"/>
        </w:rPr>
        <w:t>,</w:t>
      </w:r>
      <w:r>
        <w:rPr>
          <w:rFonts w:ascii="Arial" w:hAnsi="Arial" w:cs="Arial"/>
          <w:sz w:val="20"/>
          <w:szCs w:val="20"/>
        </w:rPr>
        <w:t xml:space="preserve"> τέρμα όμως και επισήμως οι κακές πρακτικές που εντοπίζονται και περιγράφονται εύκολα από τις </w:t>
      </w:r>
      <w:r>
        <w:rPr>
          <w:rFonts w:ascii="Arial" w:hAnsi="Arial" w:cs="Arial"/>
          <w:sz w:val="20"/>
          <w:szCs w:val="20"/>
        </w:rPr>
        <w:lastRenderedPageBreak/>
        <w:t xml:space="preserve">διαφημίσεις του τύπου: </w:t>
      </w:r>
      <w:r w:rsidR="00C47BB6">
        <w:rPr>
          <w:rFonts w:ascii="Arial" w:hAnsi="Arial" w:cs="Arial"/>
          <w:sz w:val="20"/>
          <w:szCs w:val="20"/>
        </w:rPr>
        <w:t>«</w:t>
      </w:r>
      <w:r>
        <w:rPr>
          <w:rFonts w:ascii="Arial" w:hAnsi="Arial" w:cs="Arial"/>
          <w:sz w:val="20"/>
          <w:szCs w:val="20"/>
        </w:rPr>
        <w:t>Ελάτε σε μένα, μπορώ να σας βγάλω δάνειο</w:t>
      </w:r>
      <w:r w:rsidR="00C47BB6">
        <w:rPr>
          <w:rFonts w:ascii="Arial" w:hAnsi="Arial" w:cs="Arial"/>
          <w:sz w:val="20"/>
          <w:szCs w:val="20"/>
        </w:rPr>
        <w:t>»</w:t>
      </w:r>
      <w:r>
        <w:rPr>
          <w:rFonts w:ascii="Arial" w:hAnsi="Arial" w:cs="Arial"/>
          <w:sz w:val="20"/>
          <w:szCs w:val="20"/>
        </w:rPr>
        <w:t xml:space="preserve">. Δια της Ευρωπαϊκής οδηγίας 17/2014 πέραν των αυτονόητων υπαρκτών ευθυνών που έχει ο κάθε πολίτης, ο κάθε καταναλωτής όταν προχωρά σε οποιαδήποτε συναλλαγή, αναγνωρίζεται πλέον με ξεκάθαρο τρόπο και το μέγεθος της ευθύνης των εκάστοτε φορέων με τους οποίους συναλλάσσονται οι πολίτες. Ο Ευρωπαίος πολίτης ως καταναλωτής έχει το δικαίωμα να απαιτεί από την Ευρώπη να τον προστατεύει σε θεσμικό επίπεδο και να του εγγυάται με ξεκάθαρο τρόπο πως και οι φορείς με τους οποίους συναλλάσσεται, ειδικά μάλιστα στην αποδεδειγμένα εύθραυστη αγορά κατοικίας, φέρονται με τον απαραίτητο σεβασμό και ενεργούν με επαγγελματισμό και υπευθυνότητα. </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Τίθεται</w:t>
      </w:r>
      <w:r w:rsidR="00C47BB6">
        <w:rPr>
          <w:rFonts w:ascii="Arial" w:hAnsi="Arial" w:cs="Arial"/>
          <w:sz w:val="20"/>
          <w:szCs w:val="20"/>
        </w:rPr>
        <w:t>,</w:t>
      </w:r>
      <w:r>
        <w:rPr>
          <w:rFonts w:ascii="Arial" w:hAnsi="Arial" w:cs="Arial"/>
          <w:sz w:val="20"/>
          <w:szCs w:val="20"/>
        </w:rPr>
        <w:t xml:space="preserve"> λοιπόν</w:t>
      </w:r>
      <w:r w:rsidR="00C47BB6">
        <w:rPr>
          <w:rFonts w:ascii="Arial" w:hAnsi="Arial" w:cs="Arial"/>
          <w:sz w:val="20"/>
          <w:szCs w:val="20"/>
        </w:rPr>
        <w:t>,</w:t>
      </w:r>
      <w:r>
        <w:rPr>
          <w:rFonts w:ascii="Arial" w:hAnsi="Arial" w:cs="Arial"/>
          <w:sz w:val="20"/>
          <w:szCs w:val="20"/>
        </w:rPr>
        <w:t xml:space="preserve"> το ερώτημα: Έχουν την απαραίτητη δύναμη και την αναγκαία αντοχή οι Δημοκρατικοί Ευρωπαϊκοί Θεσμοί ώστε να μπορέσουν να ελέγξουν αποτελεσματικά και να ρυθμίσουν τους διάφορους τομείς της αγοράς υπέρ της προστασίας των πολιτών χωρίς όμως να βάζουν εμπόδια στην επιχειρηματικότητα; Αυτό είναι το βασικό ερώτημα που καλείται στις μέρες μας να απαντήσει η Ευρώπη ως σύνολο, ως ενιαία αγορά. Το αν οι Δημοκρατικοί Θεσμοί αντέχουν είναι μεγάλο θέμα πλέον, όπως ακόμη και στις Ηνωμένες πολιτείες όπου εξελέγη ένας Πρόεδρος- Πλανητάρχης που αμφισβήτησε ευθέως και ανοιχτά το κραταιό </w:t>
      </w:r>
      <w:proofErr w:type="spellStart"/>
      <w:r>
        <w:rPr>
          <w:rFonts w:ascii="Arial" w:hAnsi="Arial" w:cs="Arial"/>
          <w:sz w:val="20"/>
          <w:szCs w:val="20"/>
        </w:rPr>
        <w:t>παλαιοπολιτικό</w:t>
      </w:r>
      <w:proofErr w:type="spellEnd"/>
      <w:r>
        <w:rPr>
          <w:rFonts w:ascii="Arial" w:hAnsi="Arial" w:cs="Arial"/>
          <w:sz w:val="20"/>
          <w:szCs w:val="20"/>
        </w:rPr>
        <w:t xml:space="preserve"> σύστημα αλλά παρόλα αυτά δεν αμφισβήτησε τους δημοκρατικούς θεσμούς.</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 Κυρίες και κύριοι βουλευτές, ζούμε σε μια περίοδο που παντού γύρω μας δοκιμάζονται οι Δημοκρατικοί Θεσμοί. Καθώς λοιπόν η Δημοκρατία γεννήθηκε στη χώρα μας αποκτά ιδιαίτερη σημασία και το τι νόημα θα δώσουν με τις πράξεις τους οι Έλληνες στην λέξη «Δημοκρατία» και αυτό αποτελεί κρίσιμο ζήτημα όχι μόνο για την επιβίωση του Ελληνικού Έθνους αλλά και του ιδίου του αρχαίου Ελληνικού ιδεώδους, της Δημοκρατίας και της Ελευθερίας με κάθε κόστος.</w:t>
      </w:r>
    </w:p>
    <w:p w:rsidR="00BE163B" w:rsidRDefault="00BE163B" w:rsidP="00CB5A14">
      <w:pPr>
        <w:spacing w:line="480" w:lineRule="auto"/>
        <w:ind w:firstLine="720"/>
        <w:jc w:val="both"/>
        <w:rPr>
          <w:rFonts w:ascii="Arial" w:hAnsi="Arial" w:cs="Arial"/>
          <w:sz w:val="20"/>
          <w:szCs w:val="20"/>
        </w:rPr>
      </w:pPr>
    </w:p>
    <w:p w:rsidR="00BE163B" w:rsidRDefault="00BE163B" w:rsidP="00CB5A14">
      <w:pPr>
        <w:spacing w:line="480" w:lineRule="auto"/>
        <w:ind w:firstLine="720"/>
        <w:jc w:val="both"/>
        <w:rPr>
          <w:rFonts w:ascii="Arial" w:hAnsi="Arial" w:cs="Arial"/>
          <w:sz w:val="20"/>
          <w:szCs w:val="20"/>
        </w:rPr>
      </w:pPr>
    </w:p>
    <w:p w:rsidR="00BE163B" w:rsidRDefault="00BE163B" w:rsidP="00CB5A14">
      <w:pPr>
        <w:spacing w:line="480" w:lineRule="auto"/>
        <w:ind w:firstLine="720"/>
        <w:jc w:val="both"/>
        <w:rPr>
          <w:rFonts w:ascii="Arial" w:hAnsi="Arial" w:cs="Arial"/>
          <w:sz w:val="20"/>
          <w:szCs w:val="20"/>
        </w:rPr>
      </w:pPr>
    </w:p>
    <w:p w:rsidR="00BE163B" w:rsidRDefault="00BE163B" w:rsidP="00CB5A14">
      <w:pPr>
        <w:spacing w:line="480" w:lineRule="auto"/>
        <w:ind w:firstLine="720"/>
        <w:jc w:val="both"/>
        <w:rPr>
          <w:rFonts w:ascii="Arial" w:hAnsi="Arial" w:cs="Arial"/>
          <w:sz w:val="20"/>
          <w:szCs w:val="20"/>
        </w:rPr>
      </w:pPr>
    </w:p>
    <w:p w:rsidR="00BE163B" w:rsidRPr="00021B40" w:rsidRDefault="00BE163B" w:rsidP="00CB5A14">
      <w:pPr>
        <w:spacing w:line="480" w:lineRule="auto"/>
        <w:ind w:firstLine="720"/>
        <w:rPr>
          <w:rFonts w:ascii="Arial" w:hAnsi="Arial" w:cs="Arial"/>
          <w:sz w:val="20"/>
          <w:szCs w:val="20"/>
        </w:rPr>
      </w:pP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lastRenderedPageBreak/>
        <w:t>Η εναρμόνιση σε αυτό το θέμα της ελληνικής νομοθεσίας με την ευρωπαϊκή, είναι μία επιβεβλημένη ηθικά πράξη υπευθυνότητας απέναντι σε κάθε Έλληνα και  Ευρωπαίο πολίτη και γι’ αυτό η αρχική μας τοποθέτηση επί του πρώτου μέρους του νομοσχεδίου, είναι θετική, επαναλαμβάνω επί του πρώτου μέρους του νομοσχεδίου.</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Στο δεύτερο μέρος του νομοσ</w:t>
      </w:r>
      <w:r w:rsidR="00C47BB6">
        <w:rPr>
          <w:rFonts w:ascii="Arial" w:hAnsi="Arial" w:cs="Arial"/>
          <w:sz w:val="20"/>
          <w:szCs w:val="20"/>
        </w:rPr>
        <w:t>χεδίου και ειδικότερα στα άρθρα</w:t>
      </w:r>
      <w:r>
        <w:rPr>
          <w:rFonts w:ascii="Arial" w:hAnsi="Arial" w:cs="Arial"/>
          <w:sz w:val="20"/>
          <w:szCs w:val="20"/>
        </w:rPr>
        <w:t xml:space="preserve"> από 42 – 54, αυτά τα άρθρα αποτελούν επί της ουσίας ένα ξεχωριστό νομοσχέδιο κατά μία προσφιλή τακτική της Κυβέρνησης. Είναι απαράδεκτο να συνεχίζεται αυτή η πρακτική και από τη νέα Κυβέρνηση, δηλαδή σε εναρμονίσεις και σε κυρώσεις, που όπως ξέρετε δεν προβλέπεται παρά σε εξαιρετικά περιπτώσεις από τον </w:t>
      </w:r>
      <w:proofErr w:type="spellStart"/>
      <w:r>
        <w:rPr>
          <w:rFonts w:ascii="Arial" w:hAnsi="Arial" w:cs="Arial"/>
          <w:sz w:val="20"/>
          <w:szCs w:val="20"/>
        </w:rPr>
        <w:t>Κ.τ.Β</w:t>
      </w:r>
      <w:proofErr w:type="spellEnd"/>
      <w:r>
        <w:rPr>
          <w:rFonts w:ascii="Arial" w:hAnsi="Arial" w:cs="Arial"/>
          <w:sz w:val="20"/>
          <w:szCs w:val="20"/>
        </w:rPr>
        <w:t>., να γίνεται η προσθήκη λοιπών διατάξεων. Εσείς το έχετε κάνει μόνιμη τακτική και καλά θα ήταν από δω και πέρα, να αλλάξετε κάπως τη στάση σας. Η 12μηνη διορία που δίνετε στο άρθρο 43, στους οικοδομικούς συνεταιρισμο</w:t>
      </w:r>
      <w:r w:rsidR="00C47BB6">
        <w:rPr>
          <w:rFonts w:ascii="Arial" w:hAnsi="Arial" w:cs="Arial"/>
          <w:sz w:val="20"/>
          <w:szCs w:val="20"/>
        </w:rPr>
        <w:t xml:space="preserve">ύς  η κατάργηση φοροαπαλλαγών, </w:t>
      </w:r>
      <w:r>
        <w:rPr>
          <w:rFonts w:ascii="Arial" w:hAnsi="Arial" w:cs="Arial"/>
          <w:sz w:val="20"/>
          <w:szCs w:val="20"/>
        </w:rPr>
        <w:t xml:space="preserve">αλλά και φόρων στη ναυτιλία και στην αλιεία στο άρθρο 46, οι δυσερμήνευτες και </w:t>
      </w:r>
      <w:proofErr w:type="spellStart"/>
      <w:r>
        <w:rPr>
          <w:rFonts w:ascii="Arial" w:hAnsi="Arial" w:cs="Arial"/>
          <w:sz w:val="20"/>
          <w:szCs w:val="20"/>
        </w:rPr>
        <w:t>κακοδιατυπωμένες</w:t>
      </w:r>
      <w:proofErr w:type="spellEnd"/>
      <w:r>
        <w:rPr>
          <w:rFonts w:ascii="Arial" w:hAnsi="Arial" w:cs="Arial"/>
          <w:sz w:val="20"/>
          <w:szCs w:val="20"/>
        </w:rPr>
        <w:t xml:space="preserve"> διατάξεις του</w:t>
      </w:r>
      <w:r w:rsidR="00C47BB6">
        <w:rPr>
          <w:rFonts w:ascii="Arial" w:hAnsi="Arial" w:cs="Arial"/>
          <w:sz w:val="20"/>
          <w:szCs w:val="20"/>
        </w:rPr>
        <w:t xml:space="preserve"> άρθρου 50 που αφορούν το ΤΕΚΕ, </w:t>
      </w:r>
      <w:r>
        <w:rPr>
          <w:rFonts w:ascii="Arial" w:hAnsi="Arial" w:cs="Arial"/>
          <w:sz w:val="20"/>
          <w:szCs w:val="20"/>
        </w:rPr>
        <w:t>αλλά και οι αθλ</w:t>
      </w:r>
      <w:r w:rsidR="00C47BB6">
        <w:rPr>
          <w:rFonts w:ascii="Arial" w:hAnsi="Arial" w:cs="Arial"/>
          <w:sz w:val="20"/>
          <w:szCs w:val="20"/>
        </w:rPr>
        <w:t xml:space="preserve">ητικές εγκαταστάσεις του Δήμου </w:t>
      </w:r>
      <w:r>
        <w:rPr>
          <w:rFonts w:ascii="Arial" w:hAnsi="Arial" w:cs="Arial"/>
          <w:sz w:val="20"/>
          <w:szCs w:val="20"/>
        </w:rPr>
        <w:t>Χαλανδρίου, είναι θέματα που τα αντιμετωπίζετε με προχειρότητα, κατά την άποψή μας.</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Για το άρθρο 42, ορθώς προβλέπεται  η αλλαγή στο ν. 2778/1999 και προστίθεται ο ανεξάρτητος εκτιμητής.</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Στο άρθρο 43 η παράταση τ</w:t>
      </w:r>
      <w:r w:rsidR="00C47BB6">
        <w:rPr>
          <w:rFonts w:ascii="Arial" w:hAnsi="Arial" w:cs="Arial"/>
          <w:sz w:val="20"/>
          <w:szCs w:val="20"/>
        </w:rPr>
        <w:t xml:space="preserve">ης εξελισσόμενης προσπάθειας να </w:t>
      </w:r>
      <w:r>
        <w:rPr>
          <w:rFonts w:ascii="Arial" w:hAnsi="Arial" w:cs="Arial"/>
          <w:sz w:val="20"/>
          <w:szCs w:val="20"/>
        </w:rPr>
        <w:t>αποτελέσουν οι οικοδομικοί συνεταιρισμοί πο</w:t>
      </w:r>
      <w:r w:rsidR="00C47BB6">
        <w:rPr>
          <w:rFonts w:ascii="Arial" w:hAnsi="Arial" w:cs="Arial"/>
          <w:sz w:val="20"/>
          <w:szCs w:val="20"/>
        </w:rPr>
        <w:t xml:space="preserve">υ δεν </w:t>
      </w:r>
      <w:r>
        <w:rPr>
          <w:rFonts w:ascii="Arial" w:hAnsi="Arial" w:cs="Arial"/>
          <w:sz w:val="20"/>
          <w:szCs w:val="20"/>
        </w:rPr>
        <w:t xml:space="preserve">έχουν λυθεί και δεν τελούν υπό εκκαθάριση, μοχλό ανάπτυξης, να εναρμονιστούν και να φτιάξουν τα καταστατικά τους, ώστε να μπορέσουν </w:t>
      </w:r>
      <w:r w:rsidR="00C47BB6">
        <w:rPr>
          <w:rFonts w:ascii="Arial" w:hAnsi="Arial" w:cs="Arial"/>
          <w:sz w:val="20"/>
          <w:szCs w:val="20"/>
        </w:rPr>
        <w:t>να παίξουν τον αναπτυξιακό ρόλο</w:t>
      </w:r>
      <w:r>
        <w:rPr>
          <w:rFonts w:ascii="Arial" w:hAnsi="Arial" w:cs="Arial"/>
          <w:sz w:val="20"/>
          <w:szCs w:val="20"/>
        </w:rPr>
        <w:t xml:space="preserve"> που πρέπει στην ανάκαμψη της ελληνικής οικονομίας, που οι μέτοχοι αυτοί των συνεταιρι</w:t>
      </w:r>
      <w:r w:rsidR="00C47BB6">
        <w:rPr>
          <w:rFonts w:ascii="Arial" w:hAnsi="Arial" w:cs="Arial"/>
          <w:sz w:val="20"/>
          <w:szCs w:val="20"/>
        </w:rPr>
        <w:t xml:space="preserve">σμών και θέλουν και μπορούν να στηρίξουν, μας </w:t>
      </w:r>
      <w:r>
        <w:rPr>
          <w:rFonts w:ascii="Arial" w:hAnsi="Arial" w:cs="Arial"/>
          <w:sz w:val="20"/>
          <w:szCs w:val="20"/>
        </w:rPr>
        <w:t xml:space="preserve">βρίσκει ουσιαστικά θετικούς. Αξιοπρόσεκτο είναι ότι ζητάμε και φορολογική ενημερότητα. Η εφαρμογή του ν. 4223/2013, σύμφωνα με τη διάταξη του οποίου, οι συνεταιρισμοί δεν πληρώνουν ΕΝΦΙΑ, οδήγησε σε εμπλοκές που ανέφερε και ο συνάδελφος εισηγητής της Νέας Δημοκρατίας. </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Στο άρθρο 44 είναι πολλά αυτά που πρέπει να μας εξηγήσει ο Υπουργός και κυρίως τα άρθρα που αφορούν σε κρίσιμα ζητήματα της ευρωπαϊκής νομοθεσίας και ειδικότερα, σε ζητήματα ανταγωνισμού, όπως αυτά τα οποία δημιουργούνται στις φοροαπαλλαγές της </w:t>
      </w:r>
      <w:r>
        <w:rPr>
          <w:rFonts w:ascii="Arial" w:hAnsi="Arial" w:cs="Arial"/>
          <w:sz w:val="20"/>
          <w:szCs w:val="20"/>
          <w:lang w:val="en-US"/>
        </w:rPr>
        <w:t>COSCO</w:t>
      </w:r>
      <w:r>
        <w:rPr>
          <w:rFonts w:ascii="Arial" w:hAnsi="Arial" w:cs="Arial"/>
          <w:sz w:val="20"/>
          <w:szCs w:val="20"/>
        </w:rPr>
        <w:t xml:space="preserve">. </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lastRenderedPageBreak/>
        <w:t>Για το άρθρο 46 ποιος θα απαντήσει πόσο θα πληγεί ο τουρισμός του Αιγαίου από την κατάργηση της απαλλαγής του 30% που προβλέπεται σε αυτό το άρθρο. Είναι ένα ερώτημα, το οποίο νομίζω ότι έχει διατυπωθεί και από άλλους συναδέλφους.</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Σχετικά με το άρθρο 47 το μόνο που έχω να σχολιάσω, είναι πως κρίνω απολύτως λογική την προτεινόμενη επέκταση της ασφαλιστικής κάλυψης στα πλωτά μέσα της Γενικής Γραμματείας των Δημοσίων Εσόδων.</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Για το άρθρο 49</w:t>
      </w:r>
      <w:r w:rsidR="00C47BB6">
        <w:rPr>
          <w:rFonts w:ascii="Arial" w:hAnsi="Arial" w:cs="Arial"/>
          <w:sz w:val="20"/>
          <w:szCs w:val="20"/>
        </w:rPr>
        <w:t>,</w:t>
      </w:r>
      <w:r>
        <w:rPr>
          <w:rFonts w:ascii="Arial" w:hAnsi="Arial" w:cs="Arial"/>
          <w:sz w:val="20"/>
          <w:szCs w:val="20"/>
        </w:rPr>
        <w:t xml:space="preserve"> η παράταση της αναστολής ποινικής δίωξης για τα μέλη της Επιτροπής Έγκρισης Τραπεζικών Συναλλαγών για επιπλέον δύο χρόνια, πρέπει να ομολογήσουμε και να παραδεχθούμε ότι έχει και κάποια πολιτική ανάγνωση. Γιατί όχι για ένα χρόνο; Γιατί όχι για δύο χρόνια; Με ποια λογική αποφασίστηκε αυτή η παράταση της αναστολής ποινικής δίωξης για τρία επιπλέον έτη; Σύνολο 5 χρόνια δηλαδή. Από τότε που επιβλήθηκαν στη χώρα μας τα </w:t>
      </w:r>
      <w:r>
        <w:rPr>
          <w:rFonts w:ascii="Arial" w:hAnsi="Arial" w:cs="Arial"/>
          <w:sz w:val="20"/>
          <w:szCs w:val="20"/>
          <w:lang w:val="en-US"/>
        </w:rPr>
        <w:t>capital</w:t>
      </w:r>
      <w:r w:rsidRPr="004A1D17">
        <w:rPr>
          <w:rFonts w:ascii="Arial" w:hAnsi="Arial" w:cs="Arial"/>
          <w:sz w:val="20"/>
          <w:szCs w:val="20"/>
        </w:rPr>
        <w:t xml:space="preserve"> </w:t>
      </w:r>
      <w:r>
        <w:rPr>
          <w:rFonts w:ascii="Arial" w:hAnsi="Arial" w:cs="Arial"/>
          <w:sz w:val="20"/>
          <w:szCs w:val="20"/>
          <w:lang w:val="en-US"/>
        </w:rPr>
        <w:t>controls</w:t>
      </w:r>
      <w:r w:rsidRPr="004A1D17">
        <w:rPr>
          <w:rFonts w:ascii="Arial" w:hAnsi="Arial" w:cs="Arial"/>
          <w:sz w:val="20"/>
          <w:szCs w:val="20"/>
        </w:rPr>
        <w:t xml:space="preserve"> </w:t>
      </w:r>
      <w:r>
        <w:rPr>
          <w:rFonts w:ascii="Arial" w:hAnsi="Arial" w:cs="Arial"/>
          <w:sz w:val="20"/>
          <w:szCs w:val="20"/>
        </w:rPr>
        <w:t>τι γίνεται με πιθαν</w:t>
      </w:r>
      <w:r w:rsidR="00C47BB6">
        <w:rPr>
          <w:rFonts w:ascii="Arial" w:hAnsi="Arial" w:cs="Arial"/>
          <w:sz w:val="20"/>
          <w:szCs w:val="20"/>
        </w:rPr>
        <w:t>ές παραγραφές; Είναι πολλά αυτά</w:t>
      </w:r>
      <w:r>
        <w:rPr>
          <w:rFonts w:ascii="Arial" w:hAnsi="Arial" w:cs="Arial"/>
          <w:sz w:val="20"/>
          <w:szCs w:val="20"/>
        </w:rPr>
        <w:t xml:space="preserve"> τα οποία πρέπει να ακούσουμε από τη θέση του Υπουργού πάνω στο συγκεκριμένο άρθρο.</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Στα άρθρα 50 – 52, τα όσα προ</w:t>
      </w:r>
      <w:r w:rsidR="00F34277">
        <w:rPr>
          <w:rFonts w:ascii="Arial" w:hAnsi="Arial" w:cs="Arial"/>
          <w:sz w:val="20"/>
          <w:szCs w:val="20"/>
        </w:rPr>
        <w:t>τείνετε για το ΤΕΚΕ</w:t>
      </w:r>
      <w:r>
        <w:rPr>
          <w:rFonts w:ascii="Arial" w:hAnsi="Arial" w:cs="Arial"/>
          <w:sz w:val="20"/>
          <w:szCs w:val="20"/>
        </w:rPr>
        <w:t xml:space="preserve"> θα πρέπει να τα τεκμηριώσετε. Υπάρχουν πάρα πολλές ασάφειες, όπως υπάρχουν και κάποιες παραδοχές, όπως το γεγονός πως νομοθετούμε, για να διορθώσουμε λάθη εκ παραδρομής, όπως είναι στη σελ. 34 της Αιτιολογικής Έκθεσης, στα πολύ κρίσιμα ζητήματα, όπως είναι στο άρθρο 52, οι απαραίτητες εξουσιοδοτήσεις προς την Τράπεζα της Ελλάδος. Το έργο της νεοσύστατης Ανεξάρτητης Αρχής Δημοσίων Εσόδων, είναι πολύ σοβαρό και δεν χωρά προχειρότητα σε οτιδήποτε αφορά την λειτουργία της και την αποτελεσματικότητά της. Το βάρος του επιχειρήματος που παρουσίασε ο νέος Υπουργός Οικονομίας, στην πρόσφατη ομιλία του, δηλαδή, η  Ελλάδα είναι κατά μία έννοια ελκυστική για επενδύσεις, καθώς οι φόροι έχουν φθάσει στο</w:t>
      </w:r>
      <w:r w:rsidR="00F34277">
        <w:rPr>
          <w:rFonts w:ascii="Arial" w:hAnsi="Arial" w:cs="Arial"/>
          <w:sz w:val="20"/>
          <w:szCs w:val="20"/>
        </w:rPr>
        <w:t xml:space="preserve"> ανώτατο δυνατό σημείο και άρα, </w:t>
      </w:r>
      <w:r>
        <w:rPr>
          <w:rFonts w:ascii="Arial" w:hAnsi="Arial" w:cs="Arial"/>
          <w:sz w:val="20"/>
          <w:szCs w:val="20"/>
        </w:rPr>
        <w:t>όποιος έρχεται εδώ να επενδύσει, θα πρέπει να περιμένει πως οι φόροι είτε θα παραμείνουν σταθεροί είτε θα μειωθούν, σαφώς και δεν είναι ικανό να πείσει. Δεν πιστεύω στο ε</w:t>
      </w:r>
      <w:r w:rsidR="00F34277">
        <w:rPr>
          <w:rFonts w:ascii="Arial" w:hAnsi="Arial" w:cs="Arial"/>
          <w:sz w:val="20"/>
          <w:szCs w:val="20"/>
        </w:rPr>
        <w:t>πιχείρημα αυτό, δεν πιστεύει η Έ</w:t>
      </w:r>
      <w:r>
        <w:rPr>
          <w:rFonts w:ascii="Arial" w:hAnsi="Arial" w:cs="Arial"/>
          <w:sz w:val="20"/>
          <w:szCs w:val="20"/>
        </w:rPr>
        <w:t xml:space="preserve">νωση Κεντρώων, του οποίου η βάση μοιάζει να είναι η πεποίθηση «δεν έχει πιο κάτω, δεν γίνεται χειρότερα». Θα διαφωνήσω με αυτή τη διαπίστωση. Όσο δεν υπάρχει ουσιαστική πολιτική σταθερότητα και σταθερό φορολογικό πλαίσιο, που να είναι δίκαιο και να λειτουργεί, ώστε να πιάνονται οι στόχοι των εσόδων της Κεντρικής Κυβέρνησης, τόσο δεν θα έρχονται επενδύσεις. </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lastRenderedPageBreak/>
        <w:t>Για την Ανεξάρτητη Αρχή λοιπόν, θα</w:t>
      </w:r>
      <w:r w:rsidR="00F34277">
        <w:rPr>
          <w:rFonts w:ascii="Arial" w:hAnsi="Arial" w:cs="Arial"/>
          <w:sz w:val="20"/>
          <w:szCs w:val="20"/>
        </w:rPr>
        <w:t xml:space="preserve"> περιμένουνε να δούμε τι έχουν να μας πουν</w:t>
      </w:r>
      <w:r>
        <w:rPr>
          <w:rFonts w:ascii="Arial" w:hAnsi="Arial" w:cs="Arial"/>
          <w:sz w:val="20"/>
          <w:szCs w:val="20"/>
        </w:rPr>
        <w:t xml:space="preserve"> ο Υπουργός και οι φορείς. Μίλησα σήμερα με τον εξαιρετικό και αποτελεσματικό Δήμαρχο Χαλανδρίου για το άρθρο 54, ο οποίος με διαβεβαίωσε ότι πρόκειται για μια ρύθμιση, την οποία ο Δήμος Χαλανδρίου την περίμενε εδώ και αρκετό καιρό και πως θα βοηθήσει τους δημότες και ως εκ τούτου, εμάς μας βλέπει θετικούς. </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Κλείνοντας την εισήγησή μου, θέλω να επισημάνω ένα πολύ σημαντικό ζήτημα, το οποίο θεωρώ πως είναι καθήκον και ευθύνη μας να το αντιμετωπίσουμε με συναίνεση και να θέσουμε με θάρρος προς συζήτηση. Είναι το θέμα των συμπολιτών μας που πέραν της δικής τους κακιάς κρίσης, έπεσαν θύματα και των ανεύθυνων και  αντιεπαγγελματικών πρακτικών που ερχόμαστε να διορθώσουμε σήμερα με την Οδηγία 17/2014. Πρόκειται για εκείνους που πήραν δάνεια σε άλλο νόμισμα. Το σημερινό νομοσχέδιο, θα έπρεπε να αποτελεί ελπίδα και γι’ αυτούς και όχι μια υπενθύμιση πως η Πολιτεία άργησε πάλι και απέτυχε να τους προστατεύσει. Οι  δανειολήπτες σε ελβετικό φράγκο, τι  έχουν να περιμένουν σήμερα με το παρόν νομοσχέδιο; Η Ένωση Κεντρώων επιφυλάσσεται επί της αρχής για την Ολομέλεια. Ευχαριστώ πολύ.</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(Πρόεδρος της Επιτροπής) : Ευχαριστώ κι εγώ τον κ. </w:t>
      </w:r>
      <w:proofErr w:type="spellStart"/>
      <w:r>
        <w:rPr>
          <w:rFonts w:ascii="Arial" w:hAnsi="Arial" w:cs="Arial"/>
          <w:sz w:val="20"/>
          <w:szCs w:val="20"/>
        </w:rPr>
        <w:t>Σαρίδη</w:t>
      </w:r>
      <w:proofErr w:type="spellEnd"/>
      <w:r>
        <w:rPr>
          <w:rFonts w:ascii="Arial" w:hAnsi="Arial" w:cs="Arial"/>
          <w:sz w:val="20"/>
          <w:szCs w:val="20"/>
        </w:rPr>
        <w:t>.</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Το λόγο έχει ο κ. Κατσίκης από τους ΑΝ.ΕΛ..</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ΚΩΝΣΤΑΝΤΙΝΟΣ ΚΑΤΣΙΚΗΣ : Κύριε Πρόεδρε, όπως σας  είχα δηλώσει και προ ολίγου στο Προεδρείο, αντικαθιστώ την τελευταία στιγμή τον Εισηγητή επί του νομοσχεδίου αυτού, τον κ. Δημήτρη Καμμένο, ο οποίος απουσιάζει λόγω εκτάκτου περιστατικού, το οποίο έλαβε χώρα και ως ε</w:t>
      </w:r>
      <w:r w:rsidR="00F34277">
        <w:rPr>
          <w:rFonts w:ascii="Arial" w:hAnsi="Arial" w:cs="Arial"/>
          <w:sz w:val="20"/>
          <w:szCs w:val="20"/>
        </w:rPr>
        <w:t xml:space="preserve">κ τούτου, έχω τη σύμφωνη γνώμη </w:t>
      </w:r>
      <w:r>
        <w:rPr>
          <w:rFonts w:ascii="Arial" w:hAnsi="Arial" w:cs="Arial"/>
          <w:sz w:val="20"/>
          <w:szCs w:val="20"/>
        </w:rPr>
        <w:t xml:space="preserve">του και τη μεταφέρω στο Σώμα της Επιτροπής, ότι διακείμεθα υπέρ της ψηφίσεως του νομοσχεδίου, ως εκ τούτου, αναμένω την ώρα προκειμένου να ψηφίσω. </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 Ωραία, δεν θα ψηφίσετε σ</w:t>
      </w:r>
      <w:r w:rsidR="00F34277">
        <w:rPr>
          <w:rFonts w:ascii="Arial" w:hAnsi="Arial" w:cs="Arial"/>
          <w:sz w:val="20"/>
          <w:szCs w:val="20"/>
        </w:rPr>
        <w:t>ήμερα. Η δήλωσή σας μετράει  επί</w:t>
      </w:r>
      <w:r>
        <w:rPr>
          <w:rFonts w:ascii="Arial" w:hAnsi="Arial" w:cs="Arial"/>
          <w:sz w:val="20"/>
          <w:szCs w:val="20"/>
        </w:rPr>
        <w:t xml:space="preserve"> της αρχής και καταγράφηκε. </w:t>
      </w:r>
    </w:p>
    <w:p w:rsidR="00BE163B" w:rsidRDefault="00F34277" w:rsidP="00CB5A14">
      <w:pPr>
        <w:spacing w:line="480" w:lineRule="auto"/>
        <w:ind w:firstLine="720"/>
        <w:jc w:val="both"/>
        <w:rPr>
          <w:rFonts w:ascii="Arial" w:hAnsi="Arial" w:cs="Arial"/>
          <w:sz w:val="20"/>
          <w:szCs w:val="20"/>
        </w:rPr>
      </w:pPr>
      <w:r>
        <w:rPr>
          <w:rFonts w:ascii="Arial" w:hAnsi="Arial" w:cs="Arial"/>
          <w:sz w:val="20"/>
          <w:szCs w:val="20"/>
        </w:rPr>
        <w:t xml:space="preserve">ΚΩΝΣΤΑΝΤΙΝΟΣ ΚΑΤΣΙΚΗΣ: </w:t>
      </w:r>
      <w:r w:rsidR="00BE163B">
        <w:rPr>
          <w:rFonts w:ascii="Arial" w:hAnsi="Arial" w:cs="Arial"/>
          <w:sz w:val="20"/>
          <w:szCs w:val="20"/>
        </w:rPr>
        <w:t>Η</w:t>
      </w:r>
      <w:r>
        <w:rPr>
          <w:rFonts w:ascii="Arial" w:hAnsi="Arial" w:cs="Arial"/>
          <w:sz w:val="20"/>
          <w:szCs w:val="20"/>
        </w:rPr>
        <w:t xml:space="preserve"> δήλωσή μου ακριβώς αυτό αφορά, </w:t>
      </w:r>
      <w:r w:rsidR="00BE163B">
        <w:rPr>
          <w:rFonts w:ascii="Arial" w:hAnsi="Arial" w:cs="Arial"/>
          <w:sz w:val="20"/>
          <w:szCs w:val="20"/>
        </w:rPr>
        <w:t xml:space="preserve">δεν έχω τη δυνατότητα να εντρυφήσω και να αναλύσω το παρόν νομοσχέδιο για τους λόγους που σας </w:t>
      </w:r>
      <w:proofErr w:type="spellStart"/>
      <w:r w:rsidR="00BE163B">
        <w:rPr>
          <w:rFonts w:ascii="Arial" w:hAnsi="Arial" w:cs="Arial"/>
          <w:sz w:val="20"/>
          <w:szCs w:val="20"/>
        </w:rPr>
        <w:t>προεξέθεσα</w:t>
      </w:r>
      <w:proofErr w:type="spellEnd"/>
      <w:r w:rsidR="00BE163B">
        <w:rPr>
          <w:rFonts w:ascii="Arial" w:hAnsi="Arial" w:cs="Arial"/>
          <w:sz w:val="20"/>
          <w:szCs w:val="20"/>
        </w:rPr>
        <w:t xml:space="preserve">. </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(Πρόεδρος της Επιτροπής) : Ευχαριστώ πολύ κ. </w:t>
      </w:r>
      <w:proofErr w:type="spellStart"/>
      <w:r>
        <w:rPr>
          <w:rFonts w:ascii="Arial" w:hAnsi="Arial" w:cs="Arial"/>
          <w:sz w:val="20"/>
          <w:szCs w:val="20"/>
        </w:rPr>
        <w:t>Κατσίκη</w:t>
      </w:r>
      <w:proofErr w:type="spellEnd"/>
      <w:r>
        <w:rPr>
          <w:rFonts w:ascii="Arial" w:hAnsi="Arial" w:cs="Arial"/>
          <w:sz w:val="20"/>
          <w:szCs w:val="20"/>
        </w:rPr>
        <w:t xml:space="preserve">. </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lastRenderedPageBreak/>
        <w:t>Το λόγο έχει ο κ. Συρμαλένιος.</w:t>
      </w:r>
    </w:p>
    <w:p w:rsidR="00BE163B" w:rsidRDefault="00F34277" w:rsidP="00CB5A14">
      <w:pPr>
        <w:spacing w:line="480" w:lineRule="auto"/>
        <w:ind w:firstLine="720"/>
        <w:jc w:val="both"/>
        <w:rPr>
          <w:rFonts w:ascii="Arial" w:hAnsi="Arial" w:cs="Arial"/>
          <w:sz w:val="20"/>
          <w:szCs w:val="20"/>
        </w:rPr>
      </w:pPr>
      <w:r>
        <w:rPr>
          <w:rFonts w:ascii="Arial" w:hAnsi="Arial" w:cs="Arial"/>
          <w:sz w:val="20"/>
          <w:szCs w:val="20"/>
        </w:rPr>
        <w:t>ΝΙΚΟΛΑΟΣ ΣΥΡΜΑΛΕΝΙΟΣ : Κατ’</w:t>
      </w:r>
      <w:r w:rsidR="00BE163B">
        <w:rPr>
          <w:rFonts w:ascii="Arial" w:hAnsi="Arial" w:cs="Arial"/>
          <w:sz w:val="20"/>
          <w:szCs w:val="20"/>
        </w:rPr>
        <w:t xml:space="preserve"> αρχήν, να συγχαρώ κι εγώ τη νέα Υπουργό, να της ευχηθώ καλή δύναμη και κουράγιο στα νέα καθήκοντα. Προχωράμε όλοι μαζί, έτσι κι αλλ</w:t>
      </w:r>
      <w:r>
        <w:rPr>
          <w:rFonts w:ascii="Arial" w:hAnsi="Arial" w:cs="Arial"/>
          <w:sz w:val="20"/>
          <w:szCs w:val="20"/>
        </w:rPr>
        <w:t xml:space="preserve">ιώς στα έδρανα πριν λίγο καιρό ήταν εδώ και ο καθένας από </w:t>
      </w:r>
      <w:r w:rsidR="00BE163B">
        <w:rPr>
          <w:rFonts w:ascii="Arial" w:hAnsi="Arial" w:cs="Arial"/>
          <w:sz w:val="20"/>
          <w:szCs w:val="20"/>
        </w:rPr>
        <w:t xml:space="preserve">εμάς μπορεί να είναι είτε πάνω είτε κάτω, και  δίνουμε κοινό αγώνα. </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Εγώ θέλω να αναφερθώ μόνο στο άρθρο 46, διότι όπως ειπώθηκε και από άλλους ομιλητές, αφορά συναρμοδιότητα και του Υπουργείου Ναυτιλίας και Νησιωτικής Πολιτικής, θεωρώ ότι αυτές οι διατάξεις, οι οποίες κατά πρώτον, καταργούν κάποιες φοροαπαλλαγές σε πλοία εμπορικά, ακόμη και αλιευτικά, όπως επίσης καταργούν και κάποιες εκπτώσεις 30% κ.λπ. οι οποίες υπήρχαν, θεωρώ ότι θέλουν πολύ μεγαλύτερη μελέτη από το να λέμε απλώς, ότι θα εναρμονιστούμε με μια Οδηγία και μάλιστα, η οποία αναφέρεται στο 2006, γι’ αυτό πιστεύω ότι πρέπει να αποσυρθεί. </w:t>
      </w:r>
    </w:p>
    <w:p w:rsidR="00BE163B" w:rsidRDefault="00BE163B" w:rsidP="00CB5A14">
      <w:pPr>
        <w:spacing w:line="480" w:lineRule="auto"/>
        <w:ind w:firstLine="720"/>
        <w:jc w:val="both"/>
        <w:rPr>
          <w:rFonts w:ascii="Arial" w:hAnsi="Arial" w:cs="Arial"/>
          <w:sz w:val="20"/>
          <w:szCs w:val="20"/>
        </w:rPr>
      </w:pPr>
    </w:p>
    <w:p w:rsidR="00BE163B" w:rsidRDefault="00BE163B" w:rsidP="00CB5A14">
      <w:pPr>
        <w:spacing w:line="480" w:lineRule="auto"/>
        <w:ind w:firstLine="720"/>
        <w:jc w:val="both"/>
        <w:rPr>
          <w:rFonts w:ascii="Arial" w:hAnsi="Arial" w:cs="Arial"/>
          <w:sz w:val="20"/>
          <w:szCs w:val="20"/>
        </w:rPr>
      </w:pPr>
    </w:p>
    <w:p w:rsidR="00BE163B" w:rsidRDefault="00BE163B" w:rsidP="00A95778">
      <w:pPr>
        <w:spacing w:line="480" w:lineRule="auto"/>
        <w:ind w:firstLine="720"/>
        <w:jc w:val="both"/>
        <w:rPr>
          <w:rFonts w:ascii="Arial" w:hAnsi="Arial" w:cs="Arial"/>
          <w:sz w:val="20"/>
          <w:szCs w:val="20"/>
        </w:rPr>
      </w:pPr>
      <w:r>
        <w:rPr>
          <w:rFonts w:ascii="Arial" w:hAnsi="Arial" w:cs="Arial"/>
          <w:sz w:val="20"/>
          <w:szCs w:val="20"/>
        </w:rPr>
        <w:br w:type="column"/>
      </w:r>
      <w:r>
        <w:rPr>
          <w:rFonts w:ascii="Arial" w:hAnsi="Arial" w:cs="Arial"/>
          <w:sz w:val="20"/>
          <w:szCs w:val="20"/>
        </w:rPr>
        <w:lastRenderedPageBreak/>
        <w:t>Εξάλλου, ξέρω ότι υπάρχει νομοσχέδιο του Υπουργείου Ναυτιλίας, το οποίο είναι σχεδόν έτοιμο να κατατεθεί. Αλλά, επειδή υπάρχουν και κάποια άλλα</w:t>
      </w:r>
      <w:r w:rsidR="00F34277">
        <w:rPr>
          <w:rFonts w:ascii="Arial" w:hAnsi="Arial" w:cs="Arial"/>
          <w:sz w:val="20"/>
          <w:szCs w:val="20"/>
        </w:rPr>
        <w:t xml:space="preserve"> συναφή ζητήματα, που αφορούν τα</w:t>
      </w:r>
      <w:r>
        <w:rPr>
          <w:rFonts w:ascii="Arial" w:hAnsi="Arial" w:cs="Arial"/>
          <w:sz w:val="20"/>
          <w:szCs w:val="20"/>
        </w:rPr>
        <w:t xml:space="preserve"> τουριστικά σκάφη, τα οποία για τη χώρα μας είναι πάρα πολύ σημαντικός τομέας, γενικώς η τουριστική αναψυχή, μέσω των θαλάσσιων τουριστικών σκαφών, είτε είναι ημερόπλοια είτε είναι άλλα σκάφη, νομίζω ότι πρέπει να δώσουμε πολύ μεγαλύτερη σημασία από το να περάσουμε μια διάταξη «στο πόδι», για να εναρμονιστούμε με μια Ευρωπαϊκή Οδηγία.</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Νομίζω, ότι υπάρχουν τα περιθώρια, δεν χάθηκε ο κόσμος, αν έχουμε ένα διάστημα ένα - δύο μηνών για να τα ξανακουβεντιάσουμε, έτσι ώστε να βγάλουμε το καλύτερο δυνατό αποτέλεσμα και όχι να δημιουργήσουμε περισσότερα προβλήματα από αυτά, τα οποία υποτίθεται ότι θέλουμε να λύσουμε.</w:t>
      </w:r>
      <w:bookmarkStart w:id="0" w:name="_GoBack"/>
      <w:bookmarkEnd w:id="0"/>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Το λόγο έχει ο κ. Δημαράς.</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ΓΕΩΡΓΙΟΣ ΔΗΜΑΡΑΣ: Κύριε Πρόεδρε, εύχομαι στην καινούργια Υπουργό καλή επιτυχία στο έργο της για το καλό των Ελλήνων, για το καλό της πατρίδας μας.</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Θα αναφερθώ σε δύο σημεία. </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Πρώτον, προσυπογράφω και ψηφίζω τη μεταβίβαση για 40 χρόνια του ακινήτου στο δήμο Χαλανδρίου, που ξέρω ότι  το χρησιμοποιεί για αθλητικούς σκοπούς. Είναι μια μεταβίβαση, που έπρεπε να έχει γίνει και καλά που γίνεται και σήμερα.</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Το δεύτερο σημείο, με το οποίο θα ασχοληθώ είναι το άρθρο 22, σχετικά με τις δανειακές συμβάσεις, στις οποίες αναφέρεται το άρθρο αυτό, σε ξένο νόμισμα.</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Ο πιστωτικός φορέας στο εξής θα διασφαλίζει σε ποσοστό 20% τον κίνδυνο από συναλλαγματική ισοτιμία, όταν υπερβαίνει η διακύμανση το ποσοστό αυτό. Στην παράγραφο 4 θεσπίζεται η υποχρέωση του πιστωτικού τομέα να ειδοποιεί τον καταναλωτή, όταν η διακύμανση υπερβαίνει το ποσοστό του 20%. </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Αυτό, είναι πολύ καλό για τις νέες συμβάσεις, αλλά το θέμα μας είναι τι γίνεται με τα δάνεια, που έχουν μέχρι τώρα υπογραφεί. Περίπου 70.000 Έλληνες πολίτες είναι αυτοί που έχουν δανειστεί σε ελβετικό φράγκο. </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lastRenderedPageBreak/>
        <w:t xml:space="preserve">Θα φέρω ένα παράδειγμα για να κατανοήσουμε αυτό που λέω. Για ένα διαμέρισμα, που είχε εμπορική αξία το 2008 γύρω στις 300.000, πολλοί πήραν ένα δάνειο γύρω στις 250.000 σε ελβετικό φράγκο. Σήμερα, παρόλο που αυτά τα χρόνια πληρώνουν κανονικά τη δόση τους, το δάνειο αυξήθηκε πάρα πολύ από τη διαφορά της ισοτιμίας ελβετικού φράγκου και ευρώ και έχει γίνει 280.000, ενώ η σημερινή εμπορική αξία του ίδιου διαμερίσματος έχει κατεβεί στις 200.000. </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Οι τράπεζες τότε έκαναν μια εξόρμηση, παραπλανώντας τους πολίτες, να μην πάρουν σε ευρώ τα δάνειά τους, αλλά να τα πάρουν σε ελβετικό φράγκο. Οι πολίτες, όπως συνήθως, ανημέρωτοι, ενώ τώρα θεσπίζεται για πρώτη φορά υποχρεωτική ενημέρωση των πολιτών που δανείζονται με υποθήκες τα σπίτια που αγοράζουν, έπεσαν στην παγίδα αυτή.</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Άρα, είναι ένα μεγάλο αδιέξοδο. Ήδη έχουμε αποφάσεις του δικαστηρίου, πρώτου βαθμού, που δικαιώνουν τους δανειστές. Δεν πρέπει να αφήσουμε αυτή την υπόθεση να διαιωνίζεται, να ξοδεύονται οι άνθρωποι στα δικαστήρια και να έχουν αυτή την αβεβαιότητα. Είναι δική μας υποχρέωση να αποκαταστήσουμε το δίκαιο, λαμβάνοντας υπόψη και τη μεριά των τραπεζών, στα πλαίσια ίσως ότι αυτή η Οδηγία, που ψηφίζουμε τώρα θα επιβάλει, δηλαδή ένα 20% απόκλιση από την ισοτιμία του χρόνου, που υπεγράφη η Σύμβαση.</w:t>
      </w:r>
    </w:p>
    <w:p w:rsidR="00BE163B" w:rsidRPr="007A7E41" w:rsidRDefault="00BE163B" w:rsidP="00CB5A14">
      <w:pPr>
        <w:spacing w:line="480" w:lineRule="auto"/>
        <w:ind w:firstLine="720"/>
        <w:jc w:val="both"/>
        <w:rPr>
          <w:rFonts w:ascii="Arial" w:hAnsi="Arial" w:cs="Arial"/>
          <w:sz w:val="20"/>
          <w:szCs w:val="20"/>
        </w:rPr>
      </w:pPr>
      <w:r>
        <w:rPr>
          <w:rFonts w:ascii="Arial" w:hAnsi="Arial" w:cs="Arial"/>
          <w:sz w:val="20"/>
          <w:szCs w:val="20"/>
        </w:rPr>
        <w:t>Κυρία Υπουργέ, νομίζω ότι πρέπει να δράσουμε εγκαίρως γι' αυτό το θέμα, 70.000 άνθρωποι είναι σε απόγνωση, είναι πολύ σημαντικό ζήτημα και δεν πρέπει να το αφήσουμε να περάσει έτσι, ενώ ξέρουμε ότι είμαστε μια κυβέρνηση, που θέλουμε το δίκαιο, που θέλουμε να αποκαταστήσουμε τέτοιες αδικίες.</w:t>
      </w:r>
    </w:p>
    <w:p w:rsidR="00BE163B" w:rsidRDefault="00BE163B"/>
    <w:p w:rsidR="00BE163B" w:rsidRDefault="00BE163B">
      <w:pPr>
        <w:sectPr w:rsidR="00BE163B">
          <w:headerReference w:type="default" r:id="rId27"/>
          <w:footerReference w:type="default" r:id="rId28"/>
          <w:pgSz w:w="11906" w:h="16838"/>
          <w:pgMar w:top="1440" w:right="1800" w:bottom="1440" w:left="1800" w:header="708" w:footer="708" w:gutter="0"/>
          <w:cols w:space="708"/>
          <w:docGrid w:linePitch="360"/>
        </w:sectPr>
      </w:pP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lastRenderedPageBreak/>
        <w:t>ΜΑΚΗΣ ΜΠΑΛΑΟΥΡΑΣ (Πρόεδρος της Επιτροπής): Ευχαριστώ και τον κ. Δημαρά, ανακοινώνω τώρα τους φορείς μετά από τις προτάσεις των κομμάτων, νομίζω ότι δεν θα υπάρχει κάποια αντίρρηση, συνολικά είναι έξι φορές, δεν είναι πάρα πολλοί, η Κεντρική Μονάδα Κρατικών Ενισχύσεων, η Επιτροπή Πρωτοβουλίας και Συλλογικής Δράσης Οικοδομικών Συνεταιρισμών, η Ομοσπονδία Καταναλωτών και Δανειοληπτών, η Ένωσης Σκαφών Τουρισμού, η Ένωση Ακτοπλόων και Εκπρόσωπος του Δήμου Χαλανδρίου. Ορίστε κ. Μανιάτη.</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ΓΙΑΝΝΗΣ ΜΑΝΙΑΤΗΣ (Ειδικός Αγορητής της Δημοκρατικής Συμπαράταξης ΠΑ.ΣΟ.Κ. – ΔΗΜ.ΑΡ.): Κύριε Πρόεδρε, θα ήθελα να προσθέσω γιατί δεν τοποθετηθήκαμε. Νομίζω ότι ο Συνήγορος του Καταναλωτή πρέπει να έρθει, είναι προφανή μερικά πράγματα.</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Ειπώθηκε και νομίζω ότι δεν έχουμε αντίρρηση εμείς, αλλά θα είναι από την Ομοσπονδία των Καταναλωτών και Δανειοληπτών, δεν ξέρω εάν καλυπτόμαστε.</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ΓΙΑΝΝΗΣ ΜΑΝΙΑΤΗΣ (Ειδικός Αγορητής της Δημοκρατικής Συμπαράταξης ΠΑ.ΣΟ.Κ. – ΔΗΜ.ΑΡ.): Επειδή είναι ένα θεσμικό όργανο της πολιτείας.</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Δεν έχω αντίρρηση.</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ΓΙΑΝΝΗΣ ΜΑΝΙΑΤΗΣ (Ειδικός Αγορητής της Δημοκρατικής Συμπαράταξης ΠΑ.ΣΟ.Κ. – ΔΗΜ.ΑΡ.): Επίσης, κύριε Πρόεδρε, δεν γνωρίζω εάν μπορεί να μας βοηθήσουν η ΠΟΜΙΔΑ που εκπροσωπεί τους ιδιοκτήτες ακινήτων, ομολογώ ότι δεν γνωρίζω εάν συμμετέχουν σε αυτή την διαδικασία, αλλά επειδή είναι οργανωμένοι αυτοί, είναι πιθανόν να έχουν μέσα μέλη τους που να εμπλέκονται με τα στεγαστικά δάνεια και επίσης θεωρώ κύριε Πρόεδρε ότι θα είναι χρήσιμο να έρθει και κάποιος από την Ένωση των Ελληνικών Τραπεζών ή κάποιος από την Τράπεζα Ελλάδος, γιατί εδώ συζητάμε για δάνεια.</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Οδηγία είναι, να μην μπλέξουμε.</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ΓΙΑΝΝΗΣ ΜΑΝΙΑΤΗΣ (Ειδικός Αγορητής της Δημοκρατικής Συμπαράταξης ΠΑ.ΣΟ.Κ. – ΔΗΜ.ΑΡ.): Εγώ κατέθεσα και προτάσεις και είναι χρήσιμο να ακούσουμε και το τι λένε οι Τράπεζες για τις προτάσεις μας.</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lastRenderedPageBreak/>
        <w:t>ΜΑΚΗΣ ΜΠΑΛΑΟΥΡΑΣ (Πρόεδρος της Επιτροπής): Προφανώς επειδή κ. Μανιάτη, σας άκουσα με πολύ προσοχή, είπατε ότι οι συνεργάτες και εσείς προφανώς είχατε μετάσχει στη διαμόρφωση της σύνταξης της Οδηγίας, το ίδιο θα είχατε ρωτήσει τις Τράπεζες το τι ήθελαν τότε, δηλαδή, το θέμα είναι και χρονικό. Δεν έχω καμία αντίρρηση να έρθουν, θα το βάλω όμως με ερωτηματικό για να δούμε.</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ΓΕΩΡΓΙΟΣ ΔΗΜΑΡΑΣ: Κύριε Πρόεδρε κι εγώ θα ήθελα να προτείνω κάτι, υπάρχει ένας Σύλλογος Δανειοληπτών σε Ελβετικό Φράγκο και την ΠΟΜΙΔΑ πιστεύω ότι χρήσιμο θα είναι να παραβρεθεί.</w:t>
      </w:r>
    </w:p>
    <w:p w:rsidR="00BE163B" w:rsidRDefault="00D35B8A" w:rsidP="00CB5A14">
      <w:pPr>
        <w:spacing w:line="480" w:lineRule="auto"/>
        <w:ind w:firstLine="720"/>
        <w:jc w:val="both"/>
        <w:rPr>
          <w:rFonts w:ascii="Arial" w:hAnsi="Arial" w:cs="Arial"/>
          <w:sz w:val="20"/>
          <w:szCs w:val="20"/>
        </w:rPr>
      </w:pPr>
      <w:r>
        <w:rPr>
          <w:rFonts w:ascii="Arial" w:hAnsi="Arial" w:cs="Arial"/>
          <w:sz w:val="20"/>
          <w:szCs w:val="20"/>
        </w:rPr>
        <w:t xml:space="preserve">ΜΑΚΗΣ </w:t>
      </w:r>
      <w:r w:rsidR="00BE163B">
        <w:rPr>
          <w:rFonts w:ascii="Arial" w:hAnsi="Arial" w:cs="Arial"/>
          <w:sz w:val="20"/>
          <w:szCs w:val="20"/>
        </w:rPr>
        <w:t>ΜΠΑΛΑΟΥΡΑΣ (Πρόεδρος της Επιτροπής): Κύριε Δημαρά, Επειδή φωνάζουμε την Ομοσπονδία που μέσα εκεί πρέπει να ανήκει και αυτή, εν πάση περιπτώσει να μην μπλέξουμε πολλά πράγματα, άλλωστε και τυπικά δεν μπορεί να προτείνετε εσείς. Έτσι λοιπόν είχαμε έξι φορείς και προσθέτουμε τον Συνήγορο του Καταναλωτή, αλλά δεν ξέρω αν θα πρέπει να φωνάξουμε την Τράπεζα Ελλάδος, δεν έχω κανένα πρόβλημα. Με επιφύλαξη και εσείς, το ίδιο κι εγώ, δεν νομίζω ότι θα είναι κάπου χρήσιμοι. Κύρια Υπουργός, θα θέλατε να πείτε κάτι για τους φορείς ή κάτι άλλο;</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ΚΑΤΕΡΙΝΑ ΠΑΠΑΝΑΤΣΙΟΥ (Υφυπουργός Οικονομικών): Όχι για τους φορείς, νομίζω ότι καλύτερα θα ήταν να τα πω ότι είναι να πω αύριο, να ακούσουμε και τους φορείς. Καταρχήν να ευχαριστήσω τους Εισηγητές και τους Βουλευτές για τις ευχές, θα προσπαθήσω όσο γίνεται από τη θέση μου, να κάνω ότι καλύτερο μπορούμε να κάνουμε. Είναι αρκετά τα ζητήματα και αυτά που ανέφερε και ο κ. Συρμαλένιος, για το άρθρο 46, όλες τις προτάσεις που έγιναν θα τις λάβουμε υπόψη μας και αύριο</w:t>
      </w:r>
      <w:r w:rsidR="00D35B8A">
        <w:rPr>
          <w:rFonts w:ascii="Arial" w:hAnsi="Arial" w:cs="Arial"/>
          <w:sz w:val="20"/>
          <w:szCs w:val="20"/>
        </w:rPr>
        <w:t xml:space="preserve"> είτε επί των άρθρων είτε στην β</w:t>
      </w:r>
      <w:r>
        <w:rPr>
          <w:rFonts w:ascii="Arial" w:hAnsi="Arial" w:cs="Arial"/>
          <w:sz w:val="20"/>
          <w:szCs w:val="20"/>
        </w:rPr>
        <w:t>΄ ανάγνωση, θα έχουμε απαντήσεις.</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Σας ευχαριστώ πολύ, το πρόγραμμα το ακούσατε να το ξανά αναφέρω, για αύριο το μεσημέρι στις 15:00 η ώρα και το απόγευμα στις 18:00 και την Δευτέρα στις 14:30 το μεσημέρι, θα σας δοθεί φυσικά και η πρόσκληση.</w:t>
      </w:r>
    </w:p>
    <w:p w:rsidR="00BE163B" w:rsidRDefault="00BE163B" w:rsidP="00CB5A14">
      <w:pPr>
        <w:spacing w:line="480" w:lineRule="auto"/>
        <w:ind w:firstLine="720"/>
        <w:jc w:val="both"/>
        <w:rPr>
          <w:rFonts w:ascii="Arial" w:hAnsi="Arial" w:cs="Arial"/>
          <w:sz w:val="20"/>
          <w:szCs w:val="20"/>
        </w:rPr>
      </w:pPr>
      <w:r>
        <w:rPr>
          <w:rFonts w:ascii="Arial" w:hAnsi="Arial" w:cs="Arial"/>
          <w:sz w:val="20"/>
          <w:szCs w:val="20"/>
        </w:rPr>
        <w:t xml:space="preserve">Λύεται η συνεδρίαση. </w:t>
      </w:r>
    </w:p>
    <w:p w:rsidR="00BE163B" w:rsidRDefault="00BE163B" w:rsidP="00CB5A14">
      <w:pPr>
        <w:spacing w:line="480" w:lineRule="auto"/>
        <w:ind w:firstLine="720"/>
        <w:jc w:val="both"/>
        <w:rPr>
          <w:rFonts w:ascii="Arial" w:hAnsi="Arial" w:cs="Arial"/>
          <w:sz w:val="20"/>
          <w:szCs w:val="20"/>
        </w:rPr>
      </w:pPr>
    </w:p>
    <w:p w:rsidR="00071CD4" w:rsidRPr="009369C8" w:rsidRDefault="00BE163B" w:rsidP="00071CD4">
      <w:pPr>
        <w:spacing w:line="480" w:lineRule="auto"/>
        <w:ind w:firstLine="720"/>
        <w:jc w:val="both"/>
        <w:rPr>
          <w:rFonts w:ascii="Arial" w:hAnsi="Arial" w:cs="Arial"/>
          <w:bCs/>
          <w:sz w:val="20"/>
          <w:szCs w:val="20"/>
        </w:rPr>
      </w:pPr>
      <w:r>
        <w:rPr>
          <w:rFonts w:ascii="Arial" w:hAnsi="Arial" w:cs="Arial"/>
          <w:sz w:val="20"/>
          <w:szCs w:val="20"/>
        </w:rPr>
        <w:lastRenderedPageBreak/>
        <w:t>Στο σημείο αυτό γίνεται η γ΄ ανάγνωση των μελών της Επιτροπής. Παρόντες είναι οι Βουλευτές κ.κ.</w:t>
      </w:r>
      <w:r w:rsidR="00071CD4" w:rsidRPr="00071CD4">
        <w:rPr>
          <w:rFonts w:ascii="Arial" w:hAnsi="Arial" w:cs="Arial"/>
          <w:bCs/>
          <w:sz w:val="20"/>
          <w:szCs w:val="20"/>
        </w:rPr>
        <w:t xml:space="preserve"> </w:t>
      </w:r>
      <w:r w:rsidR="00071CD4" w:rsidRPr="009B15AA">
        <w:rPr>
          <w:rFonts w:ascii="Arial" w:hAnsi="Arial" w:cs="Arial"/>
          <w:bCs/>
          <w:sz w:val="20"/>
          <w:szCs w:val="20"/>
        </w:rPr>
        <w:t xml:space="preserve">Χρήστος Αντωνίου, </w:t>
      </w:r>
      <w:r w:rsidR="00071CD4">
        <w:rPr>
          <w:rFonts w:ascii="Arial" w:hAnsi="Arial" w:cs="Arial"/>
          <w:bCs/>
          <w:sz w:val="20"/>
          <w:szCs w:val="20"/>
        </w:rPr>
        <w:t xml:space="preserve">Ευαγγελία (Βάλια) Βαγιωνάκη, </w:t>
      </w:r>
      <w:r w:rsidR="00071CD4" w:rsidRPr="009B15AA">
        <w:rPr>
          <w:rFonts w:ascii="Arial" w:hAnsi="Arial" w:cs="Arial"/>
          <w:bCs/>
          <w:sz w:val="20"/>
          <w:szCs w:val="20"/>
        </w:rPr>
        <w:t xml:space="preserve">Δημήτρης Βέττας, </w:t>
      </w:r>
      <w:r w:rsidR="00071CD4">
        <w:rPr>
          <w:rFonts w:ascii="Arial" w:hAnsi="Arial" w:cs="Arial"/>
          <w:bCs/>
          <w:sz w:val="20"/>
          <w:szCs w:val="20"/>
        </w:rPr>
        <w:t>Γεώργιος Καΐσας</w:t>
      </w:r>
      <w:r w:rsidR="00071CD4" w:rsidRPr="009B15AA">
        <w:rPr>
          <w:rFonts w:ascii="Arial" w:hAnsi="Arial" w:cs="Arial"/>
          <w:bCs/>
          <w:sz w:val="20"/>
          <w:szCs w:val="20"/>
        </w:rPr>
        <w:t xml:space="preserve">, Στάθης Γιαννακίδης, </w:t>
      </w:r>
      <w:r w:rsidR="00071CD4">
        <w:rPr>
          <w:rFonts w:ascii="Arial" w:hAnsi="Arial" w:cs="Arial"/>
          <w:bCs/>
          <w:sz w:val="20"/>
          <w:szCs w:val="20"/>
        </w:rPr>
        <w:t>Γιώργος Δημαράς, Δημήτριος Μάρδας, Μάκης Μπαλαούρας, Σάκης Παπαδόπουλος, Αθανάσιος Μπούρας,</w:t>
      </w:r>
      <w:r w:rsidR="00071CD4" w:rsidRPr="009B15AA">
        <w:rPr>
          <w:rFonts w:ascii="Arial" w:hAnsi="Arial" w:cs="Arial"/>
          <w:bCs/>
          <w:sz w:val="20"/>
          <w:szCs w:val="20"/>
        </w:rPr>
        <w:t xml:space="preserve"> Ιωάννης Μανιάτης, Αθανάσιος Βαρδαλής, Σπυρίδω</w:t>
      </w:r>
      <w:r w:rsidR="00071CD4">
        <w:rPr>
          <w:rFonts w:ascii="Arial" w:hAnsi="Arial" w:cs="Arial"/>
          <w:bCs/>
          <w:sz w:val="20"/>
          <w:szCs w:val="20"/>
        </w:rPr>
        <w:t>ν Δανέλλης και Ιωάννης Σαρίδης.</w:t>
      </w:r>
    </w:p>
    <w:p w:rsidR="00BE163B" w:rsidRDefault="00BE163B" w:rsidP="00CB5A14">
      <w:pPr>
        <w:spacing w:line="480" w:lineRule="auto"/>
        <w:ind w:firstLine="720"/>
        <w:jc w:val="both"/>
        <w:rPr>
          <w:rFonts w:ascii="Arial" w:hAnsi="Arial" w:cs="Arial"/>
          <w:sz w:val="20"/>
          <w:szCs w:val="20"/>
        </w:rPr>
      </w:pPr>
    </w:p>
    <w:p w:rsidR="00BE163B" w:rsidRDefault="00071CD4" w:rsidP="00CB5A14">
      <w:pPr>
        <w:spacing w:line="480" w:lineRule="auto"/>
        <w:ind w:firstLine="720"/>
        <w:jc w:val="both"/>
        <w:rPr>
          <w:rFonts w:ascii="Arial" w:hAnsi="Arial" w:cs="Arial"/>
          <w:sz w:val="20"/>
          <w:szCs w:val="20"/>
        </w:rPr>
      </w:pPr>
      <w:r>
        <w:rPr>
          <w:rFonts w:ascii="Arial" w:hAnsi="Arial" w:cs="Arial"/>
          <w:sz w:val="20"/>
          <w:szCs w:val="20"/>
        </w:rPr>
        <w:t>Τέλος, και περί ώρα 16.20</w:t>
      </w:r>
      <w:r w:rsidR="00BE163B">
        <w:rPr>
          <w:rFonts w:ascii="Arial" w:hAnsi="Arial" w:cs="Arial"/>
          <w:sz w:val="20"/>
          <w:szCs w:val="20"/>
        </w:rPr>
        <w:t>΄ λύθηκε η συνεδρίαση.</w:t>
      </w:r>
    </w:p>
    <w:p w:rsidR="00BE163B" w:rsidRDefault="00BE163B" w:rsidP="00CB5A14">
      <w:pPr>
        <w:spacing w:line="480" w:lineRule="auto"/>
        <w:ind w:firstLine="720"/>
        <w:jc w:val="both"/>
        <w:rPr>
          <w:rFonts w:ascii="Arial" w:hAnsi="Arial" w:cs="Arial"/>
          <w:b/>
          <w:sz w:val="20"/>
          <w:szCs w:val="20"/>
        </w:rPr>
      </w:pPr>
    </w:p>
    <w:p w:rsidR="008451EC" w:rsidRPr="0000574D" w:rsidRDefault="008451EC" w:rsidP="00CB5A14">
      <w:pPr>
        <w:spacing w:line="480" w:lineRule="auto"/>
        <w:ind w:firstLine="720"/>
        <w:jc w:val="both"/>
        <w:rPr>
          <w:rFonts w:ascii="Arial" w:hAnsi="Arial" w:cs="Arial"/>
          <w:b/>
          <w:sz w:val="20"/>
          <w:szCs w:val="20"/>
        </w:rPr>
      </w:pPr>
    </w:p>
    <w:p w:rsidR="00BE163B" w:rsidRPr="0000574D" w:rsidRDefault="00BE163B" w:rsidP="00CB5A14">
      <w:pPr>
        <w:spacing w:line="480" w:lineRule="auto"/>
        <w:ind w:firstLine="720"/>
        <w:jc w:val="center"/>
        <w:rPr>
          <w:rFonts w:ascii="Arial" w:hAnsi="Arial" w:cs="Arial"/>
          <w:b/>
          <w:sz w:val="20"/>
          <w:szCs w:val="20"/>
        </w:rPr>
      </w:pPr>
      <w:r w:rsidRPr="0000574D">
        <w:rPr>
          <w:rFonts w:ascii="Arial" w:hAnsi="Arial" w:cs="Arial"/>
          <w:b/>
          <w:sz w:val="20"/>
          <w:szCs w:val="20"/>
        </w:rPr>
        <w:t>Ο ΠΡΟΕΔΡΟΣ ΤΗΣ ΕΠΙΤΡΟΠΗΣ</w:t>
      </w:r>
    </w:p>
    <w:p w:rsidR="00BE163B" w:rsidRPr="0000574D" w:rsidRDefault="00BE163B" w:rsidP="00CB5A14">
      <w:pPr>
        <w:spacing w:line="480" w:lineRule="auto"/>
        <w:ind w:firstLine="720"/>
        <w:jc w:val="center"/>
        <w:rPr>
          <w:rFonts w:ascii="Arial" w:hAnsi="Arial" w:cs="Arial"/>
          <w:b/>
          <w:sz w:val="20"/>
          <w:szCs w:val="20"/>
        </w:rPr>
      </w:pPr>
    </w:p>
    <w:p w:rsidR="00BE163B" w:rsidRPr="0000574D" w:rsidRDefault="00BE163B" w:rsidP="00CB5A14">
      <w:pPr>
        <w:spacing w:line="480" w:lineRule="auto"/>
        <w:ind w:firstLine="720"/>
        <w:jc w:val="center"/>
        <w:rPr>
          <w:rFonts w:ascii="Arial" w:hAnsi="Arial" w:cs="Arial"/>
          <w:b/>
          <w:sz w:val="20"/>
          <w:szCs w:val="20"/>
        </w:rPr>
      </w:pPr>
      <w:r w:rsidRPr="0000574D">
        <w:rPr>
          <w:rFonts w:ascii="Arial" w:hAnsi="Arial" w:cs="Arial"/>
          <w:b/>
          <w:sz w:val="20"/>
          <w:szCs w:val="20"/>
        </w:rPr>
        <w:t>ΜΑΚΗΣ ΜΠΑΛΑΟΥΡΑΣ</w:t>
      </w:r>
    </w:p>
    <w:p w:rsidR="00BE163B" w:rsidRDefault="00BE163B" w:rsidP="00CB5A14">
      <w:pPr>
        <w:spacing w:line="480" w:lineRule="auto"/>
        <w:ind w:firstLine="720"/>
        <w:jc w:val="both"/>
        <w:rPr>
          <w:rFonts w:ascii="Arial" w:hAnsi="Arial" w:cs="Arial"/>
          <w:sz w:val="20"/>
          <w:szCs w:val="20"/>
        </w:rPr>
      </w:pPr>
    </w:p>
    <w:p w:rsidR="00BE163B" w:rsidRPr="00F53FA0" w:rsidRDefault="00BE163B" w:rsidP="00CB5A14">
      <w:pPr>
        <w:spacing w:line="480" w:lineRule="auto"/>
        <w:ind w:firstLine="720"/>
        <w:jc w:val="both"/>
        <w:rPr>
          <w:rFonts w:ascii="Arial" w:hAnsi="Arial" w:cs="Arial"/>
          <w:sz w:val="20"/>
          <w:szCs w:val="20"/>
        </w:rPr>
      </w:pPr>
    </w:p>
    <w:p w:rsidR="00BE163B" w:rsidRPr="00A5488A" w:rsidRDefault="00BE163B" w:rsidP="00CB5A14">
      <w:pPr>
        <w:spacing w:line="480" w:lineRule="auto"/>
        <w:ind w:firstLine="720"/>
        <w:jc w:val="both"/>
        <w:rPr>
          <w:rFonts w:ascii="Arial" w:hAnsi="Arial" w:cs="Arial"/>
          <w:sz w:val="20"/>
          <w:szCs w:val="20"/>
        </w:rPr>
      </w:pPr>
    </w:p>
    <w:p w:rsidR="00BE163B" w:rsidRPr="00A5488A" w:rsidRDefault="00BE163B" w:rsidP="00CB5A14">
      <w:pPr>
        <w:spacing w:line="480" w:lineRule="auto"/>
        <w:ind w:firstLine="720"/>
        <w:jc w:val="both"/>
        <w:rPr>
          <w:rFonts w:ascii="Arial" w:hAnsi="Arial" w:cs="Arial"/>
          <w:sz w:val="20"/>
          <w:szCs w:val="20"/>
        </w:rPr>
      </w:pPr>
    </w:p>
    <w:p w:rsidR="00BE163B" w:rsidRDefault="00BE163B"/>
    <w:p w:rsidR="00BE163B" w:rsidRPr="00BE163B" w:rsidRDefault="00BE163B">
      <w:pPr>
        <w:rPr>
          <w:rFonts w:ascii="Arial" w:hAnsi="Arial" w:cs="Arial"/>
          <w:sz w:val="20"/>
        </w:rPr>
      </w:pPr>
    </w:p>
    <w:sectPr w:rsidR="00BE163B" w:rsidRPr="00BE163B">
      <w:headerReference w:type="default" r:id="rId29"/>
      <w:footerReference w:type="default" r:id="rId3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BB6" w:rsidRDefault="00C47BB6">
      <w:pPr>
        <w:spacing w:after="0" w:line="240" w:lineRule="auto"/>
      </w:pPr>
      <w:r>
        <w:separator/>
      </w:r>
    </w:p>
  </w:endnote>
  <w:endnote w:type="continuationSeparator" w:id="0">
    <w:p w:rsidR="00C47BB6" w:rsidRDefault="00C47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12202"/>
      <w:docPartObj>
        <w:docPartGallery w:val="Page Numbers (Bottom of Page)"/>
        <w:docPartUnique/>
      </w:docPartObj>
    </w:sdtPr>
    <w:sdtEndPr>
      <w:rPr>
        <w:noProof/>
      </w:rPr>
    </w:sdtEndPr>
    <w:sdtContent>
      <w:p w:rsidR="00C47BB6" w:rsidRDefault="00A95778">
        <w:pPr>
          <w:pStyle w:val="a4"/>
          <w:jc w:val="center"/>
        </w:pPr>
      </w:p>
    </w:sdtContent>
  </w:sdt>
  <w:p w:rsidR="00C47BB6" w:rsidRPr="0093549D" w:rsidRDefault="00C47BB6" w:rsidP="0093549D">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3101936"/>
      <w:docPartObj>
        <w:docPartGallery w:val="Page Numbers (Bottom of Page)"/>
        <w:docPartUnique/>
      </w:docPartObj>
    </w:sdtPr>
    <w:sdtEndPr>
      <w:rPr>
        <w:noProof/>
      </w:rPr>
    </w:sdtEndPr>
    <w:sdtContent>
      <w:p w:rsidR="00C47BB6" w:rsidRDefault="00A95778" w:rsidP="0093549D">
        <w:pPr>
          <w:pStyle w:val="a4"/>
          <w:jc w:val="center"/>
        </w:pPr>
      </w:p>
    </w:sdtContent>
  </w:sdt>
  <w:p w:rsidR="00C47BB6" w:rsidRPr="0093549D" w:rsidRDefault="00C47BB6" w:rsidP="0093549D">
    <w:pPr>
      <w:pStyle w:val="a4"/>
    </w:pPr>
  </w:p>
  <w:p w:rsidR="00C47BB6" w:rsidRPr="0093549D" w:rsidRDefault="00C47BB6" w:rsidP="0093549D">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669450"/>
      <w:docPartObj>
        <w:docPartGallery w:val="Page Numbers (Bottom of Page)"/>
        <w:docPartUnique/>
      </w:docPartObj>
    </w:sdtPr>
    <w:sdtEndPr>
      <w:rPr>
        <w:noProof/>
      </w:rPr>
    </w:sdtEndPr>
    <w:sdtContent>
      <w:p w:rsidR="00C47BB6" w:rsidRDefault="00A95778" w:rsidP="0093549D">
        <w:pPr>
          <w:pStyle w:val="a4"/>
          <w:jc w:val="center"/>
        </w:pPr>
      </w:p>
    </w:sdtContent>
  </w:sdt>
  <w:p w:rsidR="00C47BB6" w:rsidRPr="0093549D" w:rsidRDefault="00C47BB6" w:rsidP="0093549D">
    <w:pPr>
      <w:pStyle w:val="a4"/>
    </w:pPr>
  </w:p>
  <w:p w:rsidR="00C47BB6" w:rsidRPr="0093549D" w:rsidRDefault="00C47BB6" w:rsidP="0093549D">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BB6" w:rsidRPr="0093549D" w:rsidRDefault="00C47BB6" w:rsidP="0093549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BB6" w:rsidRPr="0093549D" w:rsidRDefault="00C47BB6" w:rsidP="0093549D">
    <w:pPr>
      <w:pStyle w:val="a4"/>
    </w:pPr>
  </w:p>
  <w:p w:rsidR="00C47BB6" w:rsidRPr="0093549D" w:rsidRDefault="00C47BB6" w:rsidP="0093549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936205"/>
      <w:docPartObj>
        <w:docPartGallery w:val="Page Numbers (Bottom of Page)"/>
        <w:docPartUnique/>
      </w:docPartObj>
    </w:sdtPr>
    <w:sdtEndPr>
      <w:rPr>
        <w:noProof/>
      </w:rPr>
    </w:sdtEndPr>
    <w:sdtContent>
      <w:p w:rsidR="00C47BB6" w:rsidRDefault="00A95778" w:rsidP="0093549D">
        <w:pPr>
          <w:pStyle w:val="a4"/>
          <w:jc w:val="center"/>
        </w:pPr>
      </w:p>
    </w:sdtContent>
  </w:sdt>
  <w:p w:rsidR="00C47BB6" w:rsidRPr="0093549D" w:rsidRDefault="00C47BB6" w:rsidP="0093549D">
    <w:pPr>
      <w:pStyle w:val="a4"/>
    </w:pPr>
  </w:p>
  <w:p w:rsidR="00C47BB6" w:rsidRPr="0093549D" w:rsidRDefault="00C47BB6" w:rsidP="0093549D">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08174"/>
      <w:docPartObj>
        <w:docPartGallery w:val="Page Numbers (Bottom of Page)"/>
        <w:docPartUnique/>
      </w:docPartObj>
    </w:sdtPr>
    <w:sdtEndPr>
      <w:rPr>
        <w:noProof/>
      </w:rPr>
    </w:sdtEndPr>
    <w:sdtContent>
      <w:p w:rsidR="00C47BB6" w:rsidRDefault="00A95778" w:rsidP="0093549D">
        <w:pPr>
          <w:pStyle w:val="a4"/>
          <w:jc w:val="center"/>
        </w:pPr>
      </w:p>
    </w:sdtContent>
  </w:sdt>
  <w:p w:rsidR="00C47BB6" w:rsidRPr="0093549D" w:rsidRDefault="00C47BB6" w:rsidP="0093549D">
    <w:pPr>
      <w:pStyle w:val="a4"/>
    </w:pPr>
  </w:p>
  <w:p w:rsidR="00C47BB6" w:rsidRPr="0093549D" w:rsidRDefault="00C47BB6" w:rsidP="0093549D">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714659"/>
      <w:docPartObj>
        <w:docPartGallery w:val="Page Numbers (Bottom of Page)"/>
        <w:docPartUnique/>
      </w:docPartObj>
    </w:sdtPr>
    <w:sdtEndPr>
      <w:rPr>
        <w:noProof/>
      </w:rPr>
    </w:sdtEndPr>
    <w:sdtContent>
      <w:p w:rsidR="00C47BB6" w:rsidRDefault="00A95778" w:rsidP="0093549D">
        <w:pPr>
          <w:pStyle w:val="a4"/>
          <w:jc w:val="center"/>
        </w:pPr>
      </w:p>
    </w:sdtContent>
  </w:sdt>
  <w:p w:rsidR="00C47BB6" w:rsidRPr="0093549D" w:rsidRDefault="00C47BB6" w:rsidP="0093549D">
    <w:pPr>
      <w:pStyle w:val="a4"/>
    </w:pPr>
  </w:p>
  <w:p w:rsidR="00C47BB6" w:rsidRPr="0093549D" w:rsidRDefault="00C47BB6" w:rsidP="0093549D">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33535"/>
      <w:docPartObj>
        <w:docPartGallery w:val="Page Numbers (Bottom of Page)"/>
        <w:docPartUnique/>
      </w:docPartObj>
    </w:sdtPr>
    <w:sdtEndPr>
      <w:rPr>
        <w:noProof/>
      </w:rPr>
    </w:sdtEndPr>
    <w:sdtContent>
      <w:p w:rsidR="00C47BB6" w:rsidRDefault="00A95778" w:rsidP="0093549D">
        <w:pPr>
          <w:pStyle w:val="a4"/>
          <w:jc w:val="center"/>
        </w:pPr>
      </w:p>
    </w:sdtContent>
  </w:sdt>
  <w:p w:rsidR="00C47BB6" w:rsidRPr="0093549D" w:rsidRDefault="00C47BB6" w:rsidP="0093549D">
    <w:pPr>
      <w:pStyle w:val="a4"/>
    </w:pPr>
  </w:p>
  <w:p w:rsidR="00C47BB6" w:rsidRPr="0093549D" w:rsidRDefault="00C47BB6" w:rsidP="0093549D">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6917967"/>
      <w:docPartObj>
        <w:docPartGallery w:val="Page Numbers (Bottom of Page)"/>
        <w:docPartUnique/>
      </w:docPartObj>
    </w:sdtPr>
    <w:sdtEndPr>
      <w:rPr>
        <w:noProof/>
      </w:rPr>
    </w:sdtEndPr>
    <w:sdtContent>
      <w:p w:rsidR="00C47BB6" w:rsidRDefault="00A95778" w:rsidP="0093549D">
        <w:pPr>
          <w:pStyle w:val="a4"/>
          <w:jc w:val="center"/>
        </w:pPr>
      </w:p>
    </w:sdtContent>
  </w:sdt>
  <w:p w:rsidR="00C47BB6" w:rsidRPr="0093549D" w:rsidRDefault="00C47BB6" w:rsidP="0093549D">
    <w:pPr>
      <w:pStyle w:val="a4"/>
    </w:pPr>
  </w:p>
  <w:p w:rsidR="00C47BB6" w:rsidRPr="0093549D" w:rsidRDefault="00C47BB6" w:rsidP="0093549D">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422218"/>
      <w:docPartObj>
        <w:docPartGallery w:val="Page Numbers (Bottom of Page)"/>
        <w:docPartUnique/>
      </w:docPartObj>
    </w:sdtPr>
    <w:sdtEndPr>
      <w:rPr>
        <w:noProof/>
      </w:rPr>
    </w:sdtEndPr>
    <w:sdtContent>
      <w:p w:rsidR="00C47BB6" w:rsidRDefault="00A95778" w:rsidP="0093549D">
        <w:pPr>
          <w:pStyle w:val="a4"/>
          <w:jc w:val="center"/>
        </w:pPr>
      </w:p>
    </w:sdtContent>
  </w:sdt>
  <w:p w:rsidR="00C47BB6" w:rsidRPr="0093549D" w:rsidRDefault="00C47BB6" w:rsidP="0093549D">
    <w:pPr>
      <w:pStyle w:val="a4"/>
    </w:pPr>
  </w:p>
  <w:p w:rsidR="00C47BB6" w:rsidRPr="0093549D" w:rsidRDefault="00C47BB6" w:rsidP="0093549D">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4835248"/>
      <w:docPartObj>
        <w:docPartGallery w:val="Page Numbers (Bottom of Page)"/>
        <w:docPartUnique/>
      </w:docPartObj>
    </w:sdtPr>
    <w:sdtEndPr>
      <w:rPr>
        <w:noProof/>
      </w:rPr>
    </w:sdtEndPr>
    <w:sdtContent>
      <w:p w:rsidR="00C47BB6" w:rsidRDefault="00A95778" w:rsidP="0093549D">
        <w:pPr>
          <w:pStyle w:val="a4"/>
          <w:jc w:val="center"/>
        </w:pPr>
      </w:p>
    </w:sdtContent>
  </w:sdt>
  <w:p w:rsidR="00C47BB6" w:rsidRPr="0093549D" w:rsidRDefault="00C47BB6" w:rsidP="0093549D">
    <w:pPr>
      <w:pStyle w:val="a4"/>
    </w:pPr>
  </w:p>
  <w:p w:rsidR="00C47BB6" w:rsidRPr="0093549D" w:rsidRDefault="00C47BB6" w:rsidP="0093549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BB6" w:rsidRDefault="00C47BB6">
      <w:pPr>
        <w:spacing w:after="0" w:line="240" w:lineRule="auto"/>
      </w:pPr>
      <w:r>
        <w:separator/>
      </w:r>
    </w:p>
  </w:footnote>
  <w:footnote w:type="continuationSeparator" w:id="0">
    <w:p w:rsidR="00C47BB6" w:rsidRDefault="00C47B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BB6" w:rsidRDefault="00C47BB6" w:rsidP="00CB5A14">
    <w:pPr>
      <w:pStyle w:val="a3"/>
      <w:rPr>
        <w:rFonts w:ascii="Arial" w:hAnsi="Arial"/>
        <w:sz w:val="20"/>
      </w:rPr>
    </w:pPr>
  </w:p>
  <w:p w:rsidR="00C47BB6" w:rsidRDefault="00C47BB6">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BB6" w:rsidRDefault="00C47BB6" w:rsidP="00CB5A14">
    <w:pPr>
      <w:pStyle w:val="a3"/>
      <w:rPr>
        <w:rFonts w:ascii="Arial" w:hAnsi="Arial"/>
        <w:sz w:val="20"/>
      </w:rPr>
    </w:pPr>
  </w:p>
  <w:p w:rsidR="00C47BB6" w:rsidRDefault="00C47BB6">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BB6" w:rsidRDefault="00C47BB6" w:rsidP="00CB5A14">
    <w:pPr>
      <w:pStyle w:val="a3"/>
      <w:rPr>
        <w:rFonts w:ascii="Arial" w:hAnsi="Arial"/>
        <w:sz w:val="20"/>
      </w:rPr>
    </w:pPr>
  </w:p>
  <w:p w:rsidR="00C47BB6" w:rsidRDefault="00C47BB6">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BB6" w:rsidRDefault="00C47BB6" w:rsidP="00CB5A14">
    <w:pPr>
      <w:pStyle w:val="a3"/>
      <w:rPr>
        <w:rFonts w:ascii="Arial" w:hAnsi="Arial"/>
        <w:sz w:val="20"/>
      </w:rPr>
    </w:pPr>
  </w:p>
  <w:p w:rsidR="00C47BB6" w:rsidRDefault="00C47BB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BB6" w:rsidRDefault="00C47BB6" w:rsidP="00CB5A14">
    <w:pPr>
      <w:pStyle w:val="a3"/>
      <w:rPr>
        <w:rFonts w:ascii="Arial" w:hAnsi="Arial"/>
        <w:sz w:val="20"/>
      </w:rPr>
    </w:pPr>
  </w:p>
  <w:p w:rsidR="00C47BB6" w:rsidRDefault="00C47BB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BB6" w:rsidRDefault="00C47BB6" w:rsidP="00CB5A14">
    <w:pPr>
      <w:pStyle w:val="a3"/>
      <w:rPr>
        <w:rFonts w:ascii="Arial" w:hAnsi="Arial"/>
        <w:sz w:val="20"/>
      </w:rPr>
    </w:pPr>
  </w:p>
  <w:p w:rsidR="00C47BB6" w:rsidRDefault="00C47BB6">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BB6" w:rsidRDefault="00C47BB6" w:rsidP="00CB5A14">
    <w:pPr>
      <w:pStyle w:val="a3"/>
      <w:rPr>
        <w:rFonts w:ascii="Arial" w:hAnsi="Arial"/>
        <w:sz w:val="20"/>
      </w:rPr>
    </w:pPr>
  </w:p>
  <w:p w:rsidR="00C47BB6" w:rsidRDefault="00C47BB6">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BB6" w:rsidRDefault="00C47BB6" w:rsidP="00CB5A14">
    <w:pPr>
      <w:pStyle w:val="a3"/>
      <w:rPr>
        <w:rFonts w:ascii="Arial" w:hAnsi="Arial"/>
        <w:sz w:val="20"/>
      </w:rPr>
    </w:pPr>
  </w:p>
  <w:p w:rsidR="00C47BB6" w:rsidRDefault="00C47BB6">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BB6" w:rsidRDefault="00C47BB6" w:rsidP="00CB5A14">
    <w:pPr>
      <w:pStyle w:val="a3"/>
      <w:rPr>
        <w:rFonts w:ascii="Arial" w:hAnsi="Arial"/>
        <w:sz w:val="20"/>
      </w:rPr>
    </w:pPr>
  </w:p>
  <w:p w:rsidR="00C47BB6" w:rsidRDefault="00C47BB6">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BB6" w:rsidRDefault="00C47BB6" w:rsidP="00CB5A14">
    <w:pPr>
      <w:pStyle w:val="a3"/>
      <w:rPr>
        <w:rFonts w:ascii="Arial" w:hAnsi="Arial"/>
        <w:sz w:val="20"/>
      </w:rPr>
    </w:pPr>
  </w:p>
  <w:p w:rsidR="00C47BB6" w:rsidRDefault="00C47BB6">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BB6" w:rsidRDefault="00C47BB6" w:rsidP="00CB5A14">
    <w:pPr>
      <w:pStyle w:val="a3"/>
      <w:rPr>
        <w:rFonts w:ascii="Arial" w:hAnsi="Arial"/>
        <w:sz w:val="20"/>
      </w:rPr>
    </w:pPr>
  </w:p>
  <w:p w:rsidR="00C47BB6" w:rsidRDefault="00C47BB6">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BB6" w:rsidRDefault="00C47BB6" w:rsidP="00CB5A14">
    <w:pPr>
      <w:pStyle w:val="a3"/>
      <w:rPr>
        <w:rFonts w:ascii="Arial" w:hAnsi="Arial"/>
        <w:sz w:val="20"/>
      </w:rPr>
    </w:pPr>
  </w:p>
  <w:p w:rsidR="00C47BB6" w:rsidRDefault="00C47BB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63B"/>
    <w:rsid w:val="00023092"/>
    <w:rsid w:val="00071CD4"/>
    <w:rsid w:val="00092435"/>
    <w:rsid w:val="00152204"/>
    <w:rsid w:val="001743CC"/>
    <w:rsid w:val="004463B4"/>
    <w:rsid w:val="005550C9"/>
    <w:rsid w:val="005F6C04"/>
    <w:rsid w:val="0069100C"/>
    <w:rsid w:val="00707012"/>
    <w:rsid w:val="00722A87"/>
    <w:rsid w:val="0073111D"/>
    <w:rsid w:val="00791001"/>
    <w:rsid w:val="007C234A"/>
    <w:rsid w:val="007C78F1"/>
    <w:rsid w:val="007E5964"/>
    <w:rsid w:val="00800AB1"/>
    <w:rsid w:val="008451EC"/>
    <w:rsid w:val="00877A43"/>
    <w:rsid w:val="008D2B78"/>
    <w:rsid w:val="0091687B"/>
    <w:rsid w:val="0093549D"/>
    <w:rsid w:val="009369C8"/>
    <w:rsid w:val="009866D7"/>
    <w:rsid w:val="009924A2"/>
    <w:rsid w:val="009951CD"/>
    <w:rsid w:val="009B220E"/>
    <w:rsid w:val="00A03AE6"/>
    <w:rsid w:val="00A95778"/>
    <w:rsid w:val="00AF334B"/>
    <w:rsid w:val="00B6266D"/>
    <w:rsid w:val="00B73D94"/>
    <w:rsid w:val="00B744C5"/>
    <w:rsid w:val="00B9322E"/>
    <w:rsid w:val="00BE163B"/>
    <w:rsid w:val="00C25A42"/>
    <w:rsid w:val="00C47BB6"/>
    <w:rsid w:val="00C62B6C"/>
    <w:rsid w:val="00CA6C77"/>
    <w:rsid w:val="00CB313D"/>
    <w:rsid w:val="00CB5A14"/>
    <w:rsid w:val="00CC04DB"/>
    <w:rsid w:val="00CD4358"/>
    <w:rsid w:val="00D35B8A"/>
    <w:rsid w:val="00D460F5"/>
    <w:rsid w:val="00D5503F"/>
    <w:rsid w:val="00D83A83"/>
    <w:rsid w:val="00DA597E"/>
    <w:rsid w:val="00E43323"/>
    <w:rsid w:val="00EA4312"/>
    <w:rsid w:val="00F34277"/>
    <w:rsid w:val="00F611BF"/>
    <w:rsid w:val="00F73305"/>
    <w:rsid w:val="00FF7B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13B3F-5308-4967-BFF7-228A155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E163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E163B"/>
    <w:rPr>
      <w:rFonts w:ascii="Times New Roman" w:eastAsia="Times New Roman" w:hAnsi="Times New Roman" w:cs="Times New Roman"/>
      <w:sz w:val="24"/>
      <w:szCs w:val="24"/>
      <w:lang w:eastAsia="el-GR"/>
    </w:rPr>
  </w:style>
  <w:style w:type="paragraph" w:styleId="a4">
    <w:name w:val="footer"/>
    <w:basedOn w:val="a"/>
    <w:link w:val="Char0"/>
    <w:uiPriority w:val="99"/>
    <w:rsid w:val="00BE163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BE163B"/>
    <w:rPr>
      <w:rFonts w:ascii="Times New Roman" w:eastAsia="Times New Roman" w:hAnsi="Times New Roman" w:cs="Times New Roman"/>
      <w:sz w:val="24"/>
      <w:szCs w:val="24"/>
      <w:lang w:eastAsia="el-GR"/>
    </w:rPr>
  </w:style>
  <w:style w:type="paragraph" w:styleId="a5">
    <w:name w:val="Body Text Indent"/>
    <w:basedOn w:val="a"/>
    <w:link w:val="Char1"/>
    <w:rsid w:val="00BE163B"/>
    <w:pPr>
      <w:spacing w:after="120" w:line="240" w:lineRule="auto"/>
      <w:ind w:left="283"/>
    </w:pPr>
    <w:rPr>
      <w:rFonts w:ascii="Times New Roman" w:eastAsia="Times New Roman" w:hAnsi="Times New Roman" w:cs="Times New Roman"/>
      <w:sz w:val="24"/>
      <w:szCs w:val="24"/>
      <w:lang w:eastAsia="el-GR"/>
    </w:rPr>
  </w:style>
  <w:style w:type="character" w:customStyle="1" w:styleId="Char1">
    <w:name w:val="Σώμα κείμενου με εσοχή Char"/>
    <w:basedOn w:val="a0"/>
    <w:link w:val="a5"/>
    <w:rsid w:val="00BE163B"/>
    <w:rPr>
      <w:rFonts w:ascii="Times New Roman" w:eastAsia="Times New Roman" w:hAnsi="Times New Roman" w:cs="Times New Roman"/>
      <w:sz w:val="24"/>
      <w:szCs w:val="24"/>
      <w:lang w:eastAsia="el-GR"/>
    </w:rPr>
  </w:style>
  <w:style w:type="character" w:styleId="a6">
    <w:name w:val="Strong"/>
    <w:uiPriority w:val="22"/>
    <w:qFormat/>
    <w:rsid w:val="00BE16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074D6-EAAD-4EFF-B692-A7D9025D2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54</Pages>
  <Words>15572</Words>
  <Characters>84090</Characters>
  <Application>Microsoft Office Word</Application>
  <DocSecurity>0</DocSecurity>
  <Lines>700</Lines>
  <Paragraphs>198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99464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Παπαχρήστου Αργυρώ</cp:lastModifiedBy>
  <cp:revision>47</cp:revision>
  <dcterms:created xsi:type="dcterms:W3CDTF">2016-11-15T15:23:00Z</dcterms:created>
  <dcterms:modified xsi:type="dcterms:W3CDTF">2017-01-05T10:18:00Z</dcterms:modified>
</cp:coreProperties>
</file>